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BDD" w:rsidRPr="00670BDD" w:rsidRDefault="00670BDD" w:rsidP="00670BDD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СОДЕРЖАНИЕ</w:t>
      </w:r>
    </w:p>
    <w:sdt>
      <w:sdtPr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id w:val="-1735855311"/>
        <w:docPartObj>
          <w:docPartGallery w:val="Table of Contents"/>
          <w:docPartUnique/>
        </w:docPartObj>
      </w:sdtPr>
      <w:sdtContent>
        <w:p w:rsidR="00670BDD" w:rsidRPr="00670BDD" w:rsidRDefault="00670BDD" w:rsidP="00670BDD">
          <w:pPr>
            <w:widowControl w:val="0"/>
            <w:tabs>
              <w:tab w:val="left" w:leader="dot" w:pos="9411"/>
            </w:tabs>
            <w:autoSpaceDE w:val="0"/>
            <w:autoSpaceDN w:val="0"/>
            <w:spacing w:before="616"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1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Введение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</w:t>
            </w:r>
          </w:hyperlink>
        </w:p>
        <w:p w:rsidR="00670BDD" w:rsidRPr="00670BDD" w:rsidRDefault="00670BDD" w:rsidP="00670BDD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0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670BDD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670BDD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№1</w:t>
            </w:r>
          </w:hyperlink>
        </w:p>
        <w:p w:rsidR="00670BDD" w:rsidRPr="00670BDD" w:rsidRDefault="00670BDD" w:rsidP="00670BDD">
          <w:pPr>
            <w:widowControl w:val="0"/>
            <w:tabs>
              <w:tab w:val="left" w:leader="dot" w:pos="9411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9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Расчет</w:t>
            </w:r>
            <w:r w:rsidRPr="00670BDD">
              <w:rPr>
                <w:rFonts w:ascii="Times New Roman" w:eastAsia="Times New Roman" w:hAnsi="Times New Roman" w:cs="Times New Roman"/>
                <w:spacing w:val="-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показателей</w:t>
            </w:r>
            <w:r w:rsidRPr="00670BDD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надежности</w:t>
            </w:r>
            <w:r w:rsidRPr="00670BDD">
              <w:rPr>
                <w:rFonts w:ascii="Times New Roman" w:eastAsia="Times New Roman" w:hAnsi="Times New Roman" w:cs="Times New Roman"/>
                <w:spacing w:val="-3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элементов</w:t>
            </w:r>
            <w:r w:rsidRPr="00670BDD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машин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</w:t>
            </w:r>
          </w:hyperlink>
        </w:p>
        <w:p w:rsidR="00670BDD" w:rsidRPr="00670BDD" w:rsidRDefault="00670BDD" w:rsidP="00670BDD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8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670BDD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670BDD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№2</w:t>
            </w:r>
          </w:hyperlink>
        </w:p>
        <w:p w:rsidR="00670BDD" w:rsidRPr="00670BDD" w:rsidRDefault="00670BDD" w:rsidP="00670BDD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240" w:lineRule="auto"/>
            <w:ind w:right="812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7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Система</w:t>
            </w:r>
            <w:r w:rsidRPr="00670BDD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планово-предупредительного</w:t>
            </w:r>
            <w:r w:rsidRPr="00670BDD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ремонта (ППР)</w:t>
            </w:r>
            <w:r w:rsidRPr="00670BDD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оборудования.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14</w:t>
            </w:r>
          </w:hyperlink>
        </w:p>
        <w:p w:rsidR="00670BDD" w:rsidRPr="00670BDD" w:rsidRDefault="00670BDD" w:rsidP="00670BDD">
          <w:pPr>
            <w:widowControl w:val="0"/>
            <w:autoSpaceDE w:val="0"/>
            <w:autoSpaceDN w:val="0"/>
            <w:spacing w:after="0" w:line="366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6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Практическое</w:t>
            </w:r>
            <w:r w:rsidRPr="00670BDD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занятие</w:t>
            </w:r>
            <w:r w:rsidRPr="00670BDD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№3</w:t>
            </w:r>
          </w:hyperlink>
        </w:p>
        <w:p w:rsidR="00670BDD" w:rsidRPr="00670BDD" w:rsidRDefault="00670BDD" w:rsidP="00670BDD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Определение</w:t>
          </w:r>
          <w:r w:rsidRPr="00670BDD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допустимых,</w:t>
          </w:r>
          <w:r w:rsidRPr="00670BDD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предельных</w:t>
          </w:r>
          <w:r w:rsidRPr="00670BDD">
            <w:rPr>
              <w:rFonts w:ascii="Times New Roman" w:eastAsia="Times New Roman" w:hAnsi="Times New Roman" w:cs="Times New Roman"/>
              <w:spacing w:val="-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износов</w:t>
          </w:r>
          <w:r w:rsidRPr="00670BDD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</w:t>
          </w:r>
          <w:r w:rsidRPr="00670BDD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разме-</w:t>
          </w:r>
        </w:p>
        <w:p w:rsidR="00670BDD" w:rsidRPr="00670BDD" w:rsidRDefault="00670BDD" w:rsidP="00670BDD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ров</w:t>
          </w:r>
          <w:r w:rsidRPr="00670BDD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соединяемых</w:t>
          </w:r>
          <w:r w:rsidRPr="00670BDD">
            <w:rPr>
              <w:rFonts w:ascii="Times New Roman" w:eastAsia="Times New Roman" w:hAnsi="Times New Roman" w:cs="Times New Roman"/>
              <w:spacing w:val="78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19</w:t>
          </w:r>
        </w:p>
        <w:p w:rsidR="00670BDD" w:rsidRPr="00670BDD" w:rsidRDefault="00670BDD" w:rsidP="00670BDD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5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670BDD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670BDD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№4</w:t>
            </w:r>
          </w:hyperlink>
        </w:p>
        <w:p w:rsidR="00670BDD" w:rsidRPr="00670BDD" w:rsidRDefault="00670BDD" w:rsidP="00670BDD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4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Определение</w:t>
            </w:r>
            <w:r w:rsidRPr="00670BDD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дефектов</w:t>
            </w:r>
            <w:r w:rsidRPr="00670BDD">
              <w:rPr>
                <w:rFonts w:ascii="Times New Roman" w:eastAsia="Times New Roman" w:hAnsi="Times New Roman" w:cs="Times New Roman"/>
                <w:spacing w:val="7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сварных</w:t>
            </w:r>
            <w:r w:rsidRPr="00670BDD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соединений.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23</w:t>
            </w:r>
          </w:hyperlink>
        </w:p>
        <w:p w:rsidR="00670BDD" w:rsidRPr="00670BDD" w:rsidRDefault="00670BDD" w:rsidP="00670BDD">
          <w:pPr>
            <w:widowControl w:val="0"/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670BDD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670BDD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№5</w:t>
          </w:r>
        </w:p>
        <w:p w:rsidR="00670BDD" w:rsidRPr="00670BDD" w:rsidRDefault="00670BDD" w:rsidP="00670BDD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Составление</w:t>
          </w:r>
          <w:r w:rsidRPr="00670BDD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дефектной</w:t>
          </w:r>
          <w:r w:rsidRPr="00670BDD">
            <w:rPr>
              <w:rFonts w:ascii="Times New Roman" w:eastAsia="Times New Roman" w:hAnsi="Times New Roman" w:cs="Times New Roman"/>
              <w:spacing w:val="7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ведомости.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29</w:t>
          </w:r>
        </w:p>
        <w:p w:rsidR="00670BDD" w:rsidRPr="00670BDD" w:rsidRDefault="00670BDD" w:rsidP="00670BDD">
          <w:pPr>
            <w:widowControl w:val="0"/>
            <w:autoSpaceDE w:val="0"/>
            <w:autoSpaceDN w:val="0"/>
            <w:spacing w:before="1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670BDD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670BDD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№6</w:t>
          </w:r>
        </w:p>
        <w:p w:rsidR="00670BDD" w:rsidRPr="00670BDD" w:rsidRDefault="00670BDD" w:rsidP="00670BDD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Балансировка</w:t>
          </w:r>
          <w:r w:rsidRPr="00670BDD">
            <w:rPr>
              <w:rFonts w:ascii="Times New Roman" w:eastAsia="Times New Roman" w:hAnsi="Times New Roman" w:cs="Times New Roman"/>
              <w:spacing w:val="70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вращающихся</w:t>
          </w:r>
          <w:r w:rsidRPr="00670BDD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деталей.</w:t>
          </w:r>
          <w:r w:rsidRPr="00670BDD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36</w:t>
          </w:r>
        </w:p>
        <w:p w:rsidR="00670BDD" w:rsidRPr="00670BDD" w:rsidRDefault="00670BDD" w:rsidP="00670BDD">
          <w:pPr>
            <w:widowControl w:val="0"/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3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670BDD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670BDD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№7</w:t>
            </w:r>
          </w:hyperlink>
        </w:p>
        <w:p w:rsidR="00670BDD" w:rsidRPr="00670BDD" w:rsidRDefault="00670BDD" w:rsidP="00670BDD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2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Выбор</w:t>
            </w:r>
            <w:r w:rsidRPr="00670BDD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рационального  метода</w:t>
            </w:r>
            <w:r w:rsidRPr="00670BDD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восстановления</w:t>
            </w:r>
            <w:r w:rsidRPr="00670BDD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детали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47</w:t>
            </w:r>
          </w:hyperlink>
        </w:p>
        <w:p w:rsidR="00670BDD" w:rsidRPr="00670BDD" w:rsidRDefault="00670BDD" w:rsidP="00670BDD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1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Библиографический</w:t>
            </w:r>
            <w:r w:rsidRPr="00670BDD">
              <w:rPr>
                <w:rFonts w:ascii="Times New Roman" w:eastAsia="Times New Roman" w:hAnsi="Times New Roman" w:cs="Times New Roman"/>
                <w:spacing w:val="-7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список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56</w:t>
            </w:r>
          </w:hyperlink>
        </w:p>
        <w:p w:rsidR="00670BDD" w:rsidRPr="00670BDD" w:rsidRDefault="00670BDD" w:rsidP="00670BDD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0" w:history="1"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Приложение</w:t>
            </w:r>
            <w:r w:rsidRPr="00670BDD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А</w:t>
            </w:r>
            <w:r w:rsidRPr="00670BDD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57</w:t>
            </w:r>
          </w:hyperlink>
        </w:p>
      </w:sdtContent>
    </w:sdt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670BDD" w:rsidRPr="00670BDD" w:rsidSect="0052223C">
          <w:footerReference w:type="even" r:id="rId5"/>
          <w:footerReference w:type="default" r:id="rId6"/>
          <w:pgSz w:w="11910" w:h="16840"/>
          <w:pgMar w:top="1040" w:right="6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0" w:name="_TOC_250011"/>
      <w:bookmarkEnd w:id="0"/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ВВЕДЕНИЕ</w:t>
      </w:r>
    </w:p>
    <w:p w:rsidR="00670BDD" w:rsidRPr="00670BDD" w:rsidRDefault="00670BDD" w:rsidP="00670BDD">
      <w:pPr>
        <w:widowControl w:val="0"/>
        <w:autoSpaceDE w:val="0"/>
        <w:autoSpaceDN w:val="0"/>
        <w:spacing w:before="362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Производственная деятельность бакалавра по направлени-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ям: «Технологические машины и оборудование»,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«Эксплуатация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транспортно-технологических машин и комплексов» широкая 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многогранная.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получаемой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 быть готов для выполнения проектно-конструкторской,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организационно-управленческой,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производственно-технологи-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ческой,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эксплуатационной,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научно-исследовательской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успешного выполнения этих работ обусловливает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включение в программу подготовки бакалавров такого вида обу-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чения как практические занятия. На этих занятиях студент при-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обретает знания, умения и навыки по сбору данных о работе ма-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постановке задач, расчету технико-экономических показа-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телей отдельных машин, процессов и в целом производства. 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пособие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включены работы,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обеспечивающие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знаний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эксплуатации, ремонту, обслуживанию, надежности машин 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Тематика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затрагивает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просы производственного характера, что способствует понима-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 студентов о тесной связи получаемых в вузе знаний с буду-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щей профессиональной деятельностью. Специфика практических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 заключается в необходимости использования знаний по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многим ранее изучавшимся дисциплинам, готовности принимать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самостоятельные решения, умение решать сложные инженерные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задачи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использованием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справочной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литературы.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73" w:after="0" w:line="240" w:lineRule="auto"/>
        <w:ind w:right="997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1" w:name="_TOC_250006"/>
      <w:bookmarkStart w:id="2" w:name="_GoBack"/>
      <w:bookmarkEnd w:id="2"/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Практическое</w:t>
      </w:r>
      <w:r w:rsidRPr="00670BDD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занятие</w:t>
      </w:r>
      <w:r w:rsidRPr="00670BDD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bookmarkEnd w:id="1"/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№3</w:t>
      </w:r>
    </w:p>
    <w:p w:rsidR="00670BDD" w:rsidRPr="00670BDD" w:rsidRDefault="00670BDD" w:rsidP="00670BD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32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793"/>
        <w:jc w:val="center"/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ОПРЕДЕЛЕНИЕ</w:t>
      </w:r>
      <w:r w:rsidRPr="00670BDD">
        <w:rPr>
          <w:rFonts w:ascii="Times New Roman" w:eastAsia="Times New Roman" w:hAnsi="Times New Roman" w:cs="Times New Roman"/>
          <w:b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ДОПУСТИМЫХ</w:t>
      </w:r>
      <w:r w:rsidRPr="00670BDD">
        <w:rPr>
          <w:rFonts w:ascii="Times New Roman" w:eastAsia="Times New Roman" w:hAnsi="Times New Roman" w:cs="Times New Roman"/>
          <w:b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ПРЕДЕЛЬНЫХ</w:t>
      </w:r>
      <w:r w:rsidRPr="00670BDD">
        <w:rPr>
          <w:rFonts w:ascii="Times New Roman" w:eastAsia="Times New Roman" w:hAnsi="Times New Roman" w:cs="Times New Roman"/>
          <w:b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ИЗНОСОВ</w:t>
      </w:r>
      <w:r w:rsidRPr="00670BDD">
        <w:rPr>
          <w:rFonts w:ascii="Times New Roman" w:eastAsia="Times New Roman" w:hAnsi="Times New Roman" w:cs="Times New Roman"/>
          <w:b/>
          <w:spacing w:val="7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b/>
          <w:spacing w:val="7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РАЗМЕРОВ</w:t>
      </w:r>
      <w:r w:rsidRPr="00670BDD">
        <w:rPr>
          <w:rFonts w:ascii="Times New Roman" w:eastAsia="Times New Roman" w:hAnsi="Times New Roman" w:cs="Times New Roman"/>
          <w:b/>
          <w:spacing w:val="7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СОЕДИНЯЕМЫХ</w:t>
      </w:r>
      <w:r w:rsidRPr="00670BDD">
        <w:rPr>
          <w:rFonts w:ascii="Times New Roman" w:eastAsia="Times New Roman" w:hAnsi="Times New Roman" w:cs="Times New Roman"/>
          <w:b/>
          <w:spacing w:val="7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kern w:val="0"/>
          <w:sz w:val="32"/>
          <w:szCs w:val="22"/>
          <w:lang w:val="ru-RU"/>
          <w14:ligatures w14:val="none"/>
        </w:rPr>
        <w:t>ДЕТАЛЕЙ</w:t>
      </w:r>
    </w:p>
    <w:p w:rsidR="00670BDD" w:rsidRPr="00670BDD" w:rsidRDefault="00670BDD" w:rsidP="00670BD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before="1"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Цель работы: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приобрести навыки использования рассчиты-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ваемых показателей для повышения эффективности использова-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машинного парка.</w:t>
      </w:r>
    </w:p>
    <w:p w:rsidR="00670BDD" w:rsidRPr="00670BDD" w:rsidRDefault="00670BDD" w:rsidP="00670BD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Краткие</w:t>
      </w:r>
      <w:r w:rsidRPr="00670BDD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теоретические</w:t>
      </w:r>
      <w:r w:rsidRPr="00670BDD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сведения</w:t>
      </w:r>
    </w:p>
    <w:p w:rsidR="00670BDD" w:rsidRPr="00670BDD" w:rsidRDefault="00670BDD" w:rsidP="00670BD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52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Предельным износом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или </w:t>
      </w:r>
      <w:r w:rsidRPr="00670BDD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зазором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называется такой,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котором наступает предельное состояние детали или сопря-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жения, и их дальнейшая эксплуатация должна быть прекращена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 избежание аварийной поломки или резкого ухудшения техни-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ческих или экономических характеристик машины. Таким обра-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зом, предельное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 или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сопряжений в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процессе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 эксплуатации обусловливается появлением предельного изно-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 или зазора. Наработка детали или сопряжения от начала экс-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плуатации и до предельного состояния называется </w:t>
      </w:r>
      <w:r w:rsidRPr="00670BDD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полным ресур-</w:t>
      </w:r>
      <w:r w:rsidRPr="00670BDD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сом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 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дп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или сопряжения 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сп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 При ремонте восстанавлива-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ется не только работоспособность машины, но и ее межремонт-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ный ресурс. Таким образом, в процессе ремонта для дальнейшей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на машине оставляются только те детали или сопряжения,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остаточный ресурс которых равен или превышает межремонтный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ресурс машины или агрегата. Следовательно, предельное состоя-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ние деталей и сопряжений при ремонте обусловливается уже не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предельной, 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называемой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«допустимой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ремонте» или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просто «допустимой» величиной износа 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или зазора S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. </w:t>
      </w:r>
      <w:r w:rsidRPr="00670BDD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Допу-</w:t>
      </w:r>
      <w:r w:rsidRPr="00670BDD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стимым износом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или </w:t>
      </w:r>
      <w:r w:rsidRPr="00670BDD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зазором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называется такой, при кото-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ром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остаточный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ресурс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сопряжения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равен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монтному ресурсу машины в целом или ее отдельного агрегата.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Величины предельных и допустимых износов и зазоров устанав-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ливаются в результате проведения специальных исследований 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последующих стендовых и эксплуатационных испытаний. Значе-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 предельных и допустимых износов и зазоров для деталей 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сопряжений большинства марок машин приведены в изданных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ГОСНИТИ</w:t>
      </w:r>
      <w:r w:rsidRPr="00670BDD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альбомах</w:t>
      </w:r>
      <w:r w:rsidRPr="00670BDD">
        <w:rPr>
          <w:rFonts w:ascii="Times New Roman" w:eastAsia="Times New Roman" w:hAnsi="Times New Roman" w:cs="Times New Roman"/>
          <w:spacing w:val="2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типовой</w:t>
      </w:r>
      <w:r w:rsidRPr="00670BDD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технологии</w:t>
      </w:r>
      <w:r w:rsidRPr="00670BDD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</w:t>
      </w:r>
      <w:r w:rsidRPr="00670BDD">
        <w:rPr>
          <w:rFonts w:ascii="Times New Roman" w:eastAsia="Times New Roman" w:hAnsi="Times New Roman" w:cs="Times New Roman"/>
          <w:spacing w:val="2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(дефектовка</w:t>
      </w:r>
      <w:r w:rsidRPr="00670BDD">
        <w:rPr>
          <w:rFonts w:ascii="Times New Roman" w:eastAsia="Times New Roman" w:hAnsi="Times New Roman" w:cs="Times New Roman"/>
          <w:spacing w:val="2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66" w:after="0" w:line="242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оценка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технического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состояния).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марок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эти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значения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приняты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аналогии с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известными.</w:t>
      </w:r>
    </w:p>
    <w:p w:rsidR="00670BDD" w:rsidRPr="00670BDD" w:rsidRDefault="00670BDD" w:rsidP="00670BD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6903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>Пример расчета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Исходные</w:t>
      </w:r>
      <w:r w:rsidRPr="00670BDD">
        <w:rPr>
          <w:rFonts w:ascii="Times New Roman" w:eastAsia="Times New Roman" w:hAnsi="Times New Roman" w:cs="Times New Roman"/>
          <w:spacing w:val="-1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данные:</w:t>
      </w:r>
    </w:p>
    <w:p w:rsidR="00670BDD" w:rsidRPr="00670BDD" w:rsidRDefault="00670BDD" w:rsidP="00670BDD">
      <w:pPr>
        <w:widowControl w:val="0"/>
        <w:numPr>
          <w:ilvl w:val="0"/>
          <w:numId w:val="18"/>
        </w:numPr>
        <w:tabs>
          <w:tab w:val="left" w:pos="1135"/>
        </w:tabs>
        <w:autoSpaceDE w:val="0"/>
        <w:autoSpaceDN w:val="0"/>
        <w:spacing w:after="0" w:line="240" w:lineRule="auto"/>
        <w:ind w:right="1096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670BDD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670BDD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670BDD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670BDD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670BDD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670BDD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</w:t>
      </w:r>
    </w:p>
    <w:p w:rsidR="00670BDD" w:rsidRPr="00670BDD" w:rsidRDefault="00670BDD" w:rsidP="00670BDD">
      <w:pPr>
        <w:widowControl w:val="0"/>
        <w:autoSpaceDE w:val="0"/>
        <w:autoSpaceDN w:val="0"/>
        <w:spacing w:before="2" w:after="0" w:line="368" w:lineRule="exact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=2,2·10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-5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мм/мото-ч;</w:t>
      </w:r>
    </w:p>
    <w:p w:rsidR="00670BDD" w:rsidRPr="00670BDD" w:rsidRDefault="00670BDD" w:rsidP="00670BDD">
      <w:pPr>
        <w:widowControl w:val="0"/>
        <w:numPr>
          <w:ilvl w:val="0"/>
          <w:numId w:val="18"/>
        </w:numPr>
        <w:tabs>
          <w:tab w:val="left" w:pos="1106"/>
        </w:tabs>
        <w:autoSpaceDE w:val="0"/>
        <w:autoSpaceDN w:val="0"/>
        <w:spacing w:after="0" w:line="368" w:lineRule="exact"/>
        <w:ind w:left="1106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670BDD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пальца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иn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=l,2·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-5</w:t>
      </w:r>
      <w:r w:rsidRPr="00670BDD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мм/</w:t>
      </w:r>
      <w:r w:rsidRPr="00670BDD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мото-ч.</w:t>
      </w:r>
    </w:p>
    <w:p w:rsidR="00670BDD" w:rsidRPr="00670BDD" w:rsidRDefault="00670BDD" w:rsidP="00670BDD">
      <w:pPr>
        <w:widowControl w:val="0"/>
        <w:autoSpaceDE w:val="0"/>
        <w:autoSpaceDN w:val="0"/>
        <w:spacing w:before="2" w:after="0" w:line="368" w:lineRule="exact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таблице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3.1.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3.1</w:t>
      </w:r>
    </w:p>
    <w:p w:rsidR="00670BDD" w:rsidRPr="00670BDD" w:rsidRDefault="00670BDD" w:rsidP="00670BDD">
      <w:pPr>
        <w:widowControl w:val="0"/>
        <w:autoSpaceDE w:val="0"/>
        <w:autoSpaceDN w:val="0"/>
        <w:spacing w:before="6" w:after="3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670BDD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1801"/>
        <w:gridCol w:w="1830"/>
        <w:gridCol w:w="1849"/>
        <w:gridCol w:w="1846"/>
      </w:tblGrid>
      <w:tr w:rsidR="00670BDD" w:rsidRPr="00670BDD" w:rsidTr="001D758A">
        <w:trPr>
          <w:trHeight w:val="964"/>
        </w:trPr>
        <w:tc>
          <w:tcPr>
            <w:tcW w:w="1966" w:type="dxa"/>
          </w:tcPr>
          <w:p w:rsidR="00670BDD" w:rsidRPr="00670BDD" w:rsidRDefault="00670BDD" w:rsidP="00670BDD">
            <w:pPr>
              <w:spacing w:line="315" w:lineRule="exact"/>
              <w:ind w:right="79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Наименование</w:t>
            </w:r>
          </w:p>
          <w:p w:rsidR="00670BDD" w:rsidRPr="00670BDD" w:rsidRDefault="00670BDD" w:rsidP="00670BDD">
            <w:pPr>
              <w:spacing w:line="322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деталей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соединений</w:t>
            </w:r>
          </w:p>
        </w:tc>
        <w:tc>
          <w:tcPr>
            <w:tcW w:w="1801" w:type="dxa"/>
          </w:tcPr>
          <w:p w:rsidR="00670BDD" w:rsidRPr="00670BDD" w:rsidRDefault="00670BDD" w:rsidP="00670BDD">
            <w:pPr>
              <w:spacing w:line="315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Размеры</w:t>
            </w:r>
          </w:p>
          <w:p w:rsidR="00670BDD" w:rsidRPr="00670BDD" w:rsidRDefault="00670BDD" w:rsidP="00670BDD">
            <w:pPr>
              <w:spacing w:line="322" w:lineRule="exact"/>
              <w:ind w:right="14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деталей по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чертежу,</w:t>
            </w:r>
            <w:r w:rsidRPr="00670BDD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</w:tc>
        <w:tc>
          <w:tcPr>
            <w:tcW w:w="1830" w:type="dxa"/>
          </w:tcPr>
          <w:p w:rsidR="00670BDD" w:rsidRPr="00670BDD" w:rsidRDefault="00670BDD" w:rsidP="00670BDD">
            <w:pPr>
              <w:ind w:right="1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Начальный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зазор,</w:t>
            </w:r>
            <w:r w:rsidRPr="00670BDD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S</w:t>
            </w:r>
            <w:r w:rsidRPr="00670BDD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н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r w:rsidRPr="00670BDD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</w:tc>
        <w:tc>
          <w:tcPr>
            <w:tcW w:w="1849" w:type="dxa"/>
          </w:tcPr>
          <w:p w:rsidR="00670BDD" w:rsidRPr="00670BDD" w:rsidRDefault="00670BDD" w:rsidP="00670BDD">
            <w:pPr>
              <w:ind w:right="13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Допустимый</w:t>
            </w:r>
            <w:r w:rsidRPr="00670BDD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зазор</w:t>
            </w:r>
            <w:r w:rsidRPr="00670BDD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S</w:t>
            </w:r>
            <w:r w:rsidRPr="00670BDD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др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r w:rsidRPr="00670BDD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</w:tc>
        <w:tc>
          <w:tcPr>
            <w:tcW w:w="1846" w:type="dxa"/>
          </w:tcPr>
          <w:p w:rsidR="00670BDD" w:rsidRPr="00670BDD" w:rsidRDefault="00670BDD" w:rsidP="00670BDD">
            <w:pPr>
              <w:ind w:righ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Предельный</w:t>
            </w:r>
            <w:r w:rsidRPr="00670BDD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зазор,</w:t>
            </w:r>
            <w:r w:rsidRPr="00670BDD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S</w:t>
            </w:r>
            <w:r w:rsidRPr="00670BDD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пр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r w:rsidRPr="00670BDD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</w:tc>
      </w:tr>
      <w:tr w:rsidR="00670BDD" w:rsidRPr="00670BDD" w:rsidTr="001D758A">
        <w:trPr>
          <w:trHeight w:val="2256"/>
        </w:trPr>
        <w:tc>
          <w:tcPr>
            <w:tcW w:w="1966" w:type="dxa"/>
          </w:tcPr>
          <w:p w:rsidR="00670BDD" w:rsidRPr="00670BDD" w:rsidRDefault="00670BDD" w:rsidP="00670BDD">
            <w:pPr>
              <w:ind w:right="67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Втулка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ведомой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шестерни</w:t>
            </w:r>
          </w:p>
          <w:p w:rsidR="00670BDD" w:rsidRPr="00670BDD" w:rsidRDefault="00670BDD" w:rsidP="00670BDD">
            <w:pPr>
              <w:spacing w:before="5"/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spacing w:line="322" w:lineRule="exact"/>
              <w:ind w:right="394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Палец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ведомой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шестерни</w:t>
            </w:r>
          </w:p>
        </w:tc>
        <w:tc>
          <w:tcPr>
            <w:tcW w:w="1801" w:type="dxa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35"/>
                <w:lang w:val="ru-RU"/>
              </w:rPr>
            </w:pPr>
          </w:p>
          <w:p w:rsidR="00670BDD" w:rsidRPr="00670BDD" w:rsidRDefault="00670BDD" w:rsidP="00670BDD">
            <w:pPr>
              <w:spacing w:line="220" w:lineRule="exact"/>
              <w:rPr>
                <w:rFonts w:ascii="Cambria Math" w:eastAsia="Times New Roman" w:hAnsi="Times New Roman" w:cs="Times New Roman"/>
                <w:sz w:val="20"/>
                <w:lang w:val="ru-RU"/>
              </w:rPr>
            </w:pPr>
            <w:r w:rsidRPr="00670BDD">
              <w:rPr>
                <w:rFonts w:ascii="Cambria Math" w:eastAsia="Times New Roman" w:hAnsi="Times New Roman" w:cs="Times New Roman"/>
                <w:w w:val="143"/>
                <w:position w:val="-12"/>
                <w:sz w:val="28"/>
                <w:lang w:val="ru-RU"/>
              </w:rPr>
              <w:t xml:space="preserve"> </w:t>
            </w:r>
            <w:r w:rsidRPr="00670BDD">
              <w:rPr>
                <w:rFonts w:ascii="Cambria Math" w:eastAsia="Times New Roman" w:hAnsi="Times New Roman" w:cs="Times New Roman"/>
                <w:spacing w:val="1"/>
                <w:w w:val="143"/>
                <w:position w:val="-12"/>
                <w:sz w:val="28"/>
                <w:lang w:val="ru-RU"/>
              </w:rPr>
              <w:t xml:space="preserve"> </w:t>
            </w:r>
            <w:r w:rsidRPr="00670BDD">
              <w:rPr>
                <w:rFonts w:ascii="Cambria Math" w:eastAsia="Times New Roman" w:hAnsi="Times New Roman" w:cs="Times New Roman"/>
                <w:w w:val="115"/>
                <w:sz w:val="20"/>
                <w:lang w:val="ru-RU"/>
              </w:rPr>
              <w:t>+0,0</w:t>
            </w:r>
            <w:r w:rsidRPr="00670BDD">
              <w:rPr>
                <w:rFonts w:ascii="Cambria Math" w:eastAsia="Times New Roman" w:hAnsi="Times New Roman" w:cs="Times New Roman"/>
                <w:spacing w:val="-1"/>
                <w:w w:val="115"/>
                <w:sz w:val="20"/>
                <w:lang w:val="ru-RU"/>
              </w:rPr>
              <w:t xml:space="preserve"> </w:t>
            </w:r>
            <w:r w:rsidRPr="00670BDD">
              <w:rPr>
                <w:rFonts w:ascii="Cambria Math" w:eastAsia="Times New Roman" w:hAnsi="Times New Roman" w:cs="Times New Roman"/>
                <w:w w:val="115"/>
                <w:sz w:val="20"/>
                <w:lang w:val="ru-RU"/>
              </w:rPr>
              <w:t>0</w:t>
            </w:r>
          </w:p>
          <w:p w:rsidR="00670BDD" w:rsidRPr="00670BDD" w:rsidRDefault="00670BDD" w:rsidP="00670BDD">
            <w:pPr>
              <w:spacing w:line="220" w:lineRule="exact"/>
              <w:rPr>
                <w:rFonts w:ascii="Cambria Math" w:eastAsia="Times New Roman" w:hAnsi="Cambria Math" w:cs="Times New Roman"/>
                <w:sz w:val="20"/>
                <w:lang w:val="ru-RU"/>
              </w:rPr>
            </w:pPr>
            <w:r w:rsidRPr="00670BDD">
              <w:rPr>
                <w:rFonts w:ascii="Cambria Math" w:eastAsia="Times New Roman" w:hAnsi="Cambria Math" w:cs="Times New Roman"/>
                <w:sz w:val="20"/>
                <w:lang w:val="ru-RU"/>
              </w:rPr>
              <w:t>−0,030</w:t>
            </w: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670BDD" w:rsidRPr="00670BDD" w:rsidRDefault="00670BDD" w:rsidP="00670BDD">
            <w:pPr>
              <w:spacing w:before="3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Cambria Math" w:eastAsia="Times New Roman" w:hAnsi="Cambria Math" w:cs="Times New Roman"/>
                <w:sz w:val="20"/>
                <w:lang w:val="ru-RU"/>
              </w:rPr>
            </w:pPr>
            <w:r w:rsidRPr="00670BDD">
              <w:rPr>
                <w:rFonts w:ascii="Cambria Math" w:eastAsia="Times New Roman" w:hAnsi="Cambria Math" w:cs="Times New Roman"/>
                <w:w w:val="143"/>
                <w:position w:val="6"/>
                <w:sz w:val="28"/>
                <w:lang w:val="ru-RU"/>
              </w:rPr>
              <w:t xml:space="preserve"> </w:t>
            </w:r>
            <w:r w:rsidRPr="00670BDD">
              <w:rPr>
                <w:rFonts w:ascii="Cambria Math" w:eastAsia="Times New Roman" w:hAnsi="Cambria Math" w:cs="Times New Roman"/>
                <w:spacing w:val="1"/>
                <w:w w:val="143"/>
                <w:position w:val="6"/>
                <w:sz w:val="28"/>
                <w:lang w:val="ru-RU"/>
              </w:rPr>
              <w:t xml:space="preserve"> </w:t>
            </w:r>
            <w:r w:rsidRPr="00670BDD">
              <w:rPr>
                <w:rFonts w:ascii="Cambria Math" w:eastAsia="Times New Roman" w:hAnsi="Cambria Math" w:cs="Times New Roman"/>
                <w:sz w:val="20"/>
                <w:lang w:val="ru-RU"/>
              </w:rPr>
              <w:t xml:space="preserve">−0,01 </w:t>
            </w:r>
          </w:p>
        </w:tc>
        <w:tc>
          <w:tcPr>
            <w:tcW w:w="1830" w:type="dxa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spacing w:before="4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lang w:val="ru-RU"/>
              </w:rPr>
              <w:t>0,030…</w:t>
            </w: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lang w:val="ru-RU"/>
              </w:rPr>
              <w:t>0,072</w:t>
            </w:r>
          </w:p>
        </w:tc>
        <w:tc>
          <w:tcPr>
            <w:tcW w:w="1849" w:type="dxa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spacing w:before="5"/>
              <w:rPr>
                <w:rFonts w:ascii="Times New Roman" w:eastAsia="Times New Roman" w:hAnsi="Times New Roman" w:cs="Times New Roman"/>
                <w:b/>
                <w:sz w:val="33"/>
                <w:lang w:val="ru-RU"/>
              </w:rPr>
            </w:pPr>
          </w:p>
          <w:p w:rsidR="00670BDD" w:rsidRPr="00670BDD" w:rsidRDefault="00670BDD" w:rsidP="00670BDD">
            <w:pPr>
              <w:spacing w:before="1"/>
              <w:ind w:right="62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lang w:val="ru-RU"/>
              </w:rPr>
              <w:t>0,140</w:t>
            </w:r>
          </w:p>
        </w:tc>
        <w:tc>
          <w:tcPr>
            <w:tcW w:w="1846" w:type="dxa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spacing w:before="5"/>
              <w:rPr>
                <w:rFonts w:ascii="Times New Roman" w:eastAsia="Times New Roman" w:hAnsi="Times New Roman" w:cs="Times New Roman"/>
                <w:b/>
                <w:sz w:val="33"/>
                <w:lang w:val="ru-RU"/>
              </w:rPr>
            </w:pPr>
          </w:p>
          <w:p w:rsidR="00670BDD" w:rsidRPr="00670BDD" w:rsidRDefault="00670BDD" w:rsidP="00670BDD">
            <w:pPr>
              <w:spacing w:before="1"/>
              <w:ind w:right="62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lang w:val="ru-RU"/>
              </w:rPr>
              <w:t>0,250</w:t>
            </w:r>
          </w:p>
        </w:tc>
      </w:tr>
    </w:tbl>
    <w:p w:rsidR="00670BDD" w:rsidRPr="00670BDD" w:rsidRDefault="00670BDD" w:rsidP="00670BDD">
      <w:pPr>
        <w:widowControl w:val="0"/>
        <w:autoSpaceDE w:val="0"/>
        <w:autoSpaceDN w:val="0"/>
        <w:spacing w:before="231"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Определяем значения допустимого без ремонта 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пре-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дельного 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износов, средней скорости изнашивание 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c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пол-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ного ресурса 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сп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соединения. Для данного задания можно исполь-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зовать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следующие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уравнения: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2662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=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.-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н</w:t>
      </w:r>
      <w:r w:rsidRPr="00670BDD">
        <w:rPr>
          <w:rFonts w:ascii="Times New Roman" w:eastAsia="Times New Roman" w:hAnsi="Times New Roman" w:cs="Times New Roman"/>
          <w:spacing w:val="-26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max</w:t>
      </w:r>
      <w:r w:rsidRPr="00670BDD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0,140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0,072 =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0,068,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мм;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= S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S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н</w:t>
      </w:r>
      <w:r w:rsidRPr="00670BDD">
        <w:rPr>
          <w:rFonts w:ascii="Times New Roman" w:eastAsia="Times New Roman" w:hAnsi="Times New Roman" w:cs="Times New Roman"/>
          <w:spacing w:val="-26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max</w:t>
      </w:r>
      <w:r w:rsidRPr="00670BDD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0,250 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0,072 =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0,178,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мм;</w:t>
      </w:r>
    </w:p>
    <w:p w:rsidR="00670BDD" w:rsidRPr="00670BDD" w:rsidRDefault="00670BDD" w:rsidP="00670BDD">
      <w:pPr>
        <w:widowControl w:val="0"/>
        <w:autoSpaceDE w:val="0"/>
        <w:autoSpaceDN w:val="0"/>
        <w:spacing w:before="1" w:after="0" w:line="356" w:lineRule="exact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c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д1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д2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=2,2·10-5+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l,2·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10-5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=3,4·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-5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,мм/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мото-ч,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356" w:lineRule="exact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40" w:right="600" w:bottom="120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tabs>
          <w:tab w:val="left" w:pos="3669"/>
        </w:tabs>
        <w:autoSpaceDE w:val="0"/>
        <w:autoSpaceDN w:val="0"/>
        <w:spacing w:before="88" w:after="0" w:line="91" w:lineRule="auto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670BDD">
        <w:rPr>
          <w:rFonts w:ascii="Cambria Math" w:eastAsia="Times New Roman" w:hAnsi="Times New Roman" w:cs="Times New Roman"/>
          <w:w w:val="9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Times New Roman" w:hAnsi="Times New Roman" w:cs="Times New Roman"/>
          <w:spacing w:val="88"/>
          <w:kern w:val="0"/>
          <w:position w:val="2"/>
          <w:sz w:val="32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Times New Roman" w:cs="Times New Roman"/>
          <w:spacing w:val="88"/>
          <w:kern w:val="0"/>
          <w:position w:val="-2"/>
          <w:sz w:val="32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Times New Roman" w:cs="Times New Roman"/>
          <w:spacing w:val="88"/>
          <w:kern w:val="0"/>
          <w:position w:val="-2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Times New Roman" w:cs="Times New Roman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Times New Roman" w:hAnsi="Times New Roman" w:cs="Times New Roman"/>
          <w:kern w:val="0"/>
          <w:position w:val="-18"/>
          <w:sz w:val="32"/>
          <w:szCs w:val="22"/>
          <w:lang w:val="ru-RU"/>
          <w14:ligatures w14:val="none"/>
        </w:rPr>
        <w:tab/>
      </w:r>
      <w:r w:rsidRPr="00670BDD"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  <w:t>0,1</w:t>
      </w:r>
      <w:r w:rsidRPr="00670BDD">
        <w:rPr>
          <w:rFonts w:ascii="Cambria Math" w:eastAsia="Times New Roman" w:hAnsi="Times New Roman" w:cs="Times New Roman"/>
          <w:spacing w:val="83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  <w:t>8</w:t>
      </w:r>
    </w:p>
    <w:p w:rsidR="00670BDD" w:rsidRPr="00670BDD" w:rsidRDefault="00670BDD" w:rsidP="00670BDD">
      <w:pPr>
        <w:widowControl w:val="0"/>
        <w:autoSpaceDE w:val="0"/>
        <w:autoSpaceDN w:val="0"/>
        <w:spacing w:before="124" w:after="0" w:line="21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  <w:r w:rsidRPr="00670BDD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Cambria Math" w:eastAsia="Times New Roman" w:hAnsi="Cambria Math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 xml:space="preserve">0,0  </w:t>
      </w:r>
      <w:r w:rsidRPr="00670BDD">
        <w:rPr>
          <w:rFonts w:ascii="Cambria Math" w:eastAsia="Times New Roman" w:hAnsi="Cambria Math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670BDD">
        <w:rPr>
          <w:rFonts w:ascii="Cambria Math" w:eastAsia="Times New Roman" w:hAnsi="Cambria Math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0</w:t>
      </w:r>
      <w:r w:rsidRPr="00670BDD">
        <w:rPr>
          <w:rFonts w:ascii="Cambria Math" w:eastAsia="Times New Roman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 xml:space="preserve">− </w:t>
      </w:r>
      <w:r w:rsidRPr="00670BDD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,</w:t>
      </w:r>
      <w:r w:rsidRPr="00670BDD">
        <w:rPr>
          <w:rFonts w:ascii="Cambria Math" w:eastAsia="Times New Roman" w:hAnsi="Cambria Math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мото-ч,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15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670BDD" w:rsidRPr="00670BDD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4252" w:space="40"/>
            <w:col w:w="6098"/>
          </w:cols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21" w:lineRule="exact"/>
        <w:rPr>
          <w:rFonts w:ascii="Times New Roman" w:eastAsia="Times New Roman" w:hAnsi="Times New Roman" w:cs="Times New Roman"/>
          <w:kern w:val="0"/>
          <w:sz w:val="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noProof/>
          <w:kern w:val="0"/>
          <w:sz w:val="2"/>
          <w:szCs w:val="32"/>
          <w:lang w:val="ru-RU" w:eastAsia="ru-RU"/>
          <w14:ligatures w14:val="none"/>
        </w:rPr>
        <w:lastRenderedPageBreak/>
        <mc:AlternateContent>
          <mc:Choice Requires="wpg">
            <w:drawing>
              <wp:inline distT="0" distB="0" distL="0" distR="0" wp14:anchorId="36F5781E" wp14:editId="020DF670">
                <wp:extent cx="571500" cy="13970"/>
                <wp:effectExtent l="0" t="0" r="0" b="0"/>
                <wp:docPr id="1926435247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" cy="13970"/>
                          <a:chOff x="0" y="0"/>
                          <a:chExt cx="900" cy="22"/>
                        </a:xfrm>
                      </wpg:grpSpPr>
                      <wps:wsp>
                        <wps:cNvPr id="59999193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0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81AFC1" id="Group 53" o:spid="_x0000_s1026" style="width:45pt;height:1.1pt;mso-position-horizontal-relative:char;mso-position-vertical-relative:line" coordsize="90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">
                <v:rect id="Rectangle 54" o:spid="_x0000_s1027" style="position:absolute;width:900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</w:p>
    <w:p w:rsidR="00670BDD" w:rsidRPr="00670BDD" w:rsidRDefault="00670BDD" w:rsidP="00670BDD">
      <w:pPr>
        <w:widowControl w:val="0"/>
        <w:autoSpaceDE w:val="0"/>
        <w:autoSpaceDN w:val="0"/>
        <w:spacing w:before="10" w:after="0" w:line="240" w:lineRule="auto"/>
        <w:ind w:right="2662"/>
        <w:jc w:val="center"/>
        <w:rPr>
          <w:rFonts w:ascii="Cambria Math" w:eastAsia="Times New Roman" w:hAnsi="Cambria Math" w:cs="Times New Roman"/>
          <w:kern w:val="0"/>
          <w:sz w:val="19"/>
          <w:szCs w:val="22"/>
          <w:lang w:val="ru-RU"/>
          <w14:ligatures w14:val="none"/>
        </w:rPr>
      </w:pPr>
      <w:r w:rsidRPr="00670BDD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3,</w:t>
      </w:r>
      <w:r w:rsidRPr="00670BDD">
        <w:rPr>
          <w:rFonts w:ascii="Cambria Math" w:eastAsia="Times New Roman" w:hAnsi="Cambria Math" w:cs="Times New Roman"/>
          <w:spacing w:val="4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·10</w:t>
      </w:r>
      <w:r w:rsidRPr="00670BDD">
        <w:rPr>
          <w:rFonts w:ascii="Cambria Math" w:eastAsia="Times New Roman" w:hAnsi="Cambria Math" w:cs="Times New Roman"/>
          <w:spacing w:val="-1"/>
          <w:w w:val="99"/>
          <w:kern w:val="0"/>
          <w:position w:val="7"/>
          <w:sz w:val="19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7"/>
          <w:kern w:val="0"/>
          <w:position w:val="7"/>
          <w:sz w:val="19"/>
          <w:szCs w:val="22"/>
          <w:lang w:val="ru-RU"/>
          <w14:ligatures w14:val="none"/>
        </w:rPr>
        <w:t xml:space="preserve"> </w:t>
      </w:r>
    </w:p>
    <w:p w:rsidR="00670BDD" w:rsidRPr="00670BDD" w:rsidRDefault="00670BDD" w:rsidP="00670BDD">
      <w:pPr>
        <w:widowControl w:val="0"/>
        <w:tabs>
          <w:tab w:val="left" w:pos="887"/>
          <w:tab w:val="left" w:pos="2779"/>
        </w:tabs>
        <w:autoSpaceDE w:val="0"/>
        <w:autoSpaceDN w:val="0"/>
        <w:spacing w:after="0" w:line="240" w:lineRule="auto"/>
        <w:ind w:right="1105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S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н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max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– максимальный начальный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зазор в соединении, мм;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д1</w:t>
      </w:r>
      <w:r w:rsidRPr="00670BDD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2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д2</w:t>
      </w:r>
      <w:r w:rsidRPr="00670BDD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соответственно</w:t>
      </w:r>
      <w:r w:rsidRPr="00670BDD">
        <w:rPr>
          <w:rFonts w:ascii="Times New Roman" w:eastAsia="Times New Roman" w:hAnsi="Times New Roman" w:cs="Times New Roman"/>
          <w:spacing w:val="1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средняя</w:t>
      </w:r>
      <w:r w:rsidRPr="00670BDD">
        <w:rPr>
          <w:rFonts w:ascii="Times New Roman" w:eastAsia="Times New Roman" w:hAnsi="Times New Roman" w:cs="Times New Roman"/>
          <w:spacing w:val="1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скорость</w:t>
      </w:r>
      <w:r w:rsidRPr="00670BDD">
        <w:rPr>
          <w:rFonts w:ascii="Times New Roman" w:eastAsia="Times New Roman" w:hAnsi="Times New Roman" w:cs="Times New Roman"/>
          <w:spacing w:val="1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изнашивания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первой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второй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 соединения,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мм/мото-ч.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Полученные расчетные значения 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c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сп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нужно рассматри-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как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среднее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из-за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возможных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отклонений,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прежде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всего,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вследствие нестабильности условий эксплуатации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техники. Пре-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дельные износы соединяемых деталей можно определить следу-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ющим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образом:</w:t>
      </w:r>
    </w:p>
    <w:p w:rsidR="00670BDD" w:rsidRPr="00670BDD" w:rsidRDefault="00670BDD" w:rsidP="00670BDD">
      <w:pPr>
        <w:widowControl w:val="0"/>
        <w:autoSpaceDE w:val="0"/>
        <w:autoSpaceDN w:val="0"/>
        <w:spacing w:before="81" w:after="0" w:line="296" w:lineRule="exact"/>
        <w:ind w:right="412"/>
        <w:jc w:val="center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5824" behindDoc="1" locked="0" layoutInCell="1" allowOverlap="1" wp14:anchorId="6CB3CA80" wp14:editId="486C89F6">
                <wp:simplePos x="0" y="0"/>
                <wp:positionH relativeFrom="page">
                  <wp:posOffset>3606165</wp:posOffset>
                </wp:positionH>
                <wp:positionV relativeFrom="paragraph">
                  <wp:posOffset>273050</wp:posOffset>
                </wp:positionV>
                <wp:extent cx="975360" cy="13970"/>
                <wp:effectExtent l="0" t="0" r="0" b="0"/>
                <wp:wrapTopAndBottom/>
                <wp:docPr id="866259985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53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A1AFB7" id="Rectangle 52" o:spid="_x0000_s1026" style="position:absolute;margin-left:283.95pt;margin-top:21.5pt;width:76.8pt;height:1.1pt;z-index:-251590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" fillcolor="black" stroked="f">
                <w10:wrap type="topAndBottom" anchorx="page"/>
              </v:rect>
            </w:pict>
          </mc:Fallback>
        </mc:AlternateConten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= </w:t>
      </w:r>
      <w:r w:rsidRPr="00670BDD">
        <w:rPr>
          <w:rFonts w:ascii="Cambria Math" w:eastAsia="Cambria Math" w:hAnsi="Cambria Math" w:cs="Times New Roman"/>
          <w:w w:val="105"/>
          <w:kern w:val="0"/>
          <w:position w:val="2"/>
          <w:sz w:val="32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spacing w:val="1"/>
          <w:w w:val="105"/>
          <w:kern w:val="0"/>
          <w:position w:val="-2"/>
          <w:sz w:val="32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2"/>
          <w:sz w:val="19"/>
          <w:szCs w:val="22"/>
          <w:u w:val="thick"/>
          <w:lang w:val="ru-RU"/>
          <w14:ligatures w14:val="none"/>
        </w:rPr>
        <w:t>p</w:t>
      </w:r>
      <w:r w:rsidRPr="00670BDD">
        <w:rPr>
          <w:rFonts w:ascii="Cambria Math" w:eastAsia="Cambria Math" w:hAnsi="Cambria Math" w:cs="Times New Roman"/>
          <w:w w:val="105"/>
          <w:kern w:val="0"/>
          <w:position w:val="2"/>
          <w:sz w:val="23"/>
          <w:szCs w:val="22"/>
          <w:u w:val="thick"/>
          <w:lang w:val="ru-RU"/>
          <w14:ligatures w14:val="none"/>
        </w:rPr>
        <w:t>·𝖶</w:t>
      </w:r>
      <w:r w:rsidRPr="00670BDD">
        <w:rPr>
          <w:rFonts w:ascii="Cambria Math" w:eastAsia="Cambria Math" w:hAnsi="Cambria Math" w:cs="Times New Roman"/>
          <w:spacing w:val="11"/>
          <w:w w:val="105"/>
          <w:kern w:val="0"/>
          <w:position w:val="-2"/>
          <w:sz w:val="23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35"/>
          <w:kern w:val="0"/>
          <w:position w:val="-2"/>
          <w:sz w:val="19"/>
          <w:szCs w:val="22"/>
          <w:u w:val="thick"/>
          <w:lang w:val="ru-RU"/>
          <w14:ligatures w14:val="none"/>
        </w:rPr>
        <w:t>1</w:t>
      </w:r>
      <w:r w:rsidRPr="00670BDD">
        <w:rPr>
          <w:rFonts w:ascii="Cambria Math" w:eastAsia="Cambria Math" w:hAnsi="Cambria Math" w:cs="Times New Roman"/>
          <w:spacing w:val="38"/>
          <w:w w:val="135"/>
          <w:kern w:val="0"/>
          <w:position w:val="-2"/>
          <w:sz w:val="19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Cambria Math" w:hAnsi="Cambria Math" w:cs="Times New Roman"/>
          <w:spacing w:val="12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 xml:space="preserve">0,1 </w:t>
      </w:r>
      <w:r w:rsidRPr="00670BDD">
        <w:rPr>
          <w:rFonts w:ascii="Cambria Math" w:eastAsia="Cambria Math" w:hAnsi="Cambria Math" w:cs="Times New Roman"/>
          <w:spacing w:val="22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8·</w:t>
      </w:r>
      <w:r w:rsidRPr="00670BDD">
        <w:rPr>
          <w:rFonts w:ascii="Cambria Math" w:eastAsia="Cambria Math" w:hAnsi="Cambria Math" w:cs="Times New Roman"/>
          <w:spacing w:val="-4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,</w:t>
      </w:r>
      <w:r w:rsidRPr="00670BDD">
        <w:rPr>
          <w:rFonts w:ascii="Cambria Math" w:eastAsia="Cambria Math" w:hAnsi="Cambria Math" w:cs="Times New Roman"/>
          <w:spacing w:val="-4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·10</w:t>
      </w:r>
      <w:r w:rsidRPr="00670BDD">
        <w:rPr>
          <w:rFonts w:ascii="Cambria Math" w:eastAsia="Cambria Math" w:hAnsi="Cambria Math" w:cs="Times New Roman"/>
          <w:w w:val="105"/>
          <w:kern w:val="0"/>
          <w:position w:val="8"/>
          <w:sz w:val="19"/>
          <w:szCs w:val="22"/>
          <w:lang w:val="ru-RU"/>
          <w14:ligatures w14:val="none"/>
        </w:rPr>
        <w:t xml:space="preserve">−5 </w:t>
      </w:r>
      <w:r w:rsidRPr="00670BDD">
        <w:rPr>
          <w:rFonts w:ascii="Cambria Math" w:eastAsia="Cambria Math" w:hAnsi="Cambria Math" w:cs="Times New Roman"/>
          <w:spacing w:val="4"/>
          <w:w w:val="105"/>
          <w:kern w:val="0"/>
          <w:position w:val="8"/>
          <w:sz w:val="19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Cambria Math" w:hAnsi="Cambria Math" w:cs="Times New Roman"/>
          <w:spacing w:val="12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0, </w:t>
      </w:r>
      <w:r w:rsidRPr="00670BDD">
        <w:rPr>
          <w:rFonts w:ascii="Cambria Math" w:eastAsia="Cambria Math" w:hAnsi="Cambria Math" w:cs="Times New Roman"/>
          <w:spacing w:val="55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,</w:t>
      </w:r>
      <w:r w:rsidRPr="00670BDD">
        <w:rPr>
          <w:rFonts w:ascii="Cambria Math" w:eastAsia="Cambria Math" w:hAnsi="Cambria Math" w:cs="Times New Roman"/>
          <w:spacing w:val="2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мм,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96" w:lineRule="exact"/>
        <w:jc w:val="center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20" w:right="6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tabs>
          <w:tab w:val="left" w:pos="993"/>
        </w:tabs>
        <w:autoSpaceDE w:val="0"/>
        <w:autoSpaceDN w:val="0"/>
        <w:spacing w:after="0" w:line="124" w:lineRule="auto"/>
        <w:jc w:val="right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670BDD">
        <w:rPr>
          <w:rFonts w:ascii="Cambria Math" w:eastAsia="Cambria Math" w:hAnsi="Times New Roman" w:cs="Times New Roman"/>
          <w:spacing w:val="-2"/>
          <w:w w:val="144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Times New Roman" w:cs="Times New Roman"/>
          <w:w w:val="130"/>
          <w:kern w:val="0"/>
          <w:sz w:val="23"/>
          <w:szCs w:val="22"/>
          <w:lang w:val="ru-RU"/>
          <w14:ligatures w14:val="none"/>
        </w:rPr>
        <w:t>p</w:t>
      </w:r>
      <w:r w:rsidRPr="00670BDD">
        <w:rPr>
          <w:rFonts w:ascii="Cambria Math" w:eastAsia="Cambria Math" w:hAnsi="Times New Roman" w:cs="Times New Roman"/>
          <w:w w:val="130"/>
          <w:kern w:val="0"/>
          <w:sz w:val="23"/>
          <w:szCs w:val="22"/>
          <w:lang w:val="ru-RU"/>
          <w14:ligatures w14:val="none"/>
        </w:rPr>
        <w:tab/>
      </w:r>
      <w:r w:rsidRPr="00670BDD">
        <w:rPr>
          <w:rFonts w:ascii="Cambria Math" w:eastAsia="Cambria Math" w:hAnsi="Times New Roman" w:cs="Times New Roman"/>
          <w:w w:val="130"/>
          <w:kern w:val="0"/>
          <w:position w:val="-9"/>
          <w:sz w:val="23"/>
          <w:szCs w:val="22"/>
          <w:lang w:val="ru-RU"/>
          <w14:ligatures w14:val="none"/>
        </w:rPr>
        <w:t>𝖶</w:t>
      </w:r>
      <w:r w:rsidRPr="00670BDD">
        <w:rPr>
          <w:rFonts w:ascii="Cambria Math" w:eastAsia="Cambria Math" w:hAnsi="Times New Roman" w:cs="Times New Roman"/>
          <w:w w:val="130"/>
          <w:kern w:val="0"/>
          <w:position w:val="-13"/>
          <w:sz w:val="19"/>
          <w:szCs w:val="22"/>
          <w:lang w:val="ru-RU"/>
          <w14:ligatures w14:val="none"/>
        </w:rPr>
        <w:t>𝑐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62" w:lineRule="exact"/>
        <w:rPr>
          <w:rFonts w:ascii="Cambria Math" w:eastAsia="Times New Roman" w:hAnsi="Cambria Math" w:cs="Times New Roman"/>
          <w:kern w:val="0"/>
          <w:sz w:val="19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670BDD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3,4·10</w:t>
      </w:r>
      <w:r w:rsidRPr="00670BDD">
        <w:rPr>
          <w:rFonts w:ascii="Cambria Math" w:eastAsia="Times New Roman" w:hAnsi="Cambria Math" w:cs="Times New Roman"/>
          <w:kern w:val="0"/>
          <w:position w:val="7"/>
          <w:sz w:val="19"/>
          <w:szCs w:val="22"/>
          <w:lang w:val="ru-RU"/>
          <w14:ligatures w14:val="none"/>
        </w:rPr>
        <w:t>−5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62" w:lineRule="exact"/>
        <w:rPr>
          <w:rFonts w:ascii="Cambria Math" w:eastAsia="Times New Roman" w:hAnsi="Cambria Math" w:cs="Times New Roman"/>
          <w:kern w:val="0"/>
          <w:sz w:val="19"/>
          <w:szCs w:val="22"/>
          <w:lang w:val="ru-RU"/>
          <w14:ligatures w14:val="none"/>
        </w:rPr>
        <w:sectPr w:rsidR="00670BDD" w:rsidRPr="00670BDD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4026" w:space="40"/>
            <w:col w:w="6324"/>
          </w:cols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176" w:after="0" w:line="296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6848" behindDoc="1" locked="0" layoutInCell="1" allowOverlap="1" wp14:anchorId="06F57DB5" wp14:editId="12E44C58">
                <wp:simplePos x="0" y="0"/>
                <wp:positionH relativeFrom="page">
                  <wp:posOffset>3703955</wp:posOffset>
                </wp:positionH>
                <wp:positionV relativeFrom="paragraph">
                  <wp:posOffset>333375</wp:posOffset>
                </wp:positionV>
                <wp:extent cx="975360" cy="13970"/>
                <wp:effectExtent l="0" t="0" r="0" b="0"/>
                <wp:wrapTopAndBottom/>
                <wp:docPr id="447315472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53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D2B692" id="Rectangle 51" o:spid="_x0000_s1026" style="position:absolute;margin-left:291.65pt;margin-top:26.25pt;width:76.8pt;height:1.1pt;z-index:-251589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" fillcolor="black" stroked="f">
                <w10:wrap type="topAndBottom" anchorx="page"/>
              </v:rect>
            </w:pict>
          </mc:Fallback>
        </mc:AlternateConten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= </w:t>
      </w:r>
      <w:r w:rsidRPr="00670BDD">
        <w:rPr>
          <w:rFonts w:ascii="Cambria Math" w:eastAsia="Cambria Math" w:hAnsi="Cambria Math" w:cs="Times New Roman"/>
          <w:w w:val="105"/>
          <w:kern w:val="0"/>
          <w:position w:val="2"/>
          <w:sz w:val="32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spacing w:val="18"/>
          <w:w w:val="105"/>
          <w:kern w:val="0"/>
          <w:position w:val="-2"/>
          <w:sz w:val="32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2"/>
          <w:sz w:val="19"/>
          <w:szCs w:val="22"/>
          <w:u w:val="thick"/>
          <w:lang w:val="ru-RU"/>
          <w14:ligatures w14:val="none"/>
        </w:rPr>
        <w:t>p</w:t>
      </w:r>
      <w:r w:rsidRPr="00670BDD">
        <w:rPr>
          <w:rFonts w:ascii="Cambria Math" w:eastAsia="Cambria Math" w:hAnsi="Cambria Math" w:cs="Times New Roman"/>
          <w:w w:val="105"/>
          <w:kern w:val="0"/>
          <w:position w:val="2"/>
          <w:sz w:val="23"/>
          <w:szCs w:val="22"/>
          <w:u w:val="thick"/>
          <w:lang w:val="ru-RU"/>
          <w14:ligatures w14:val="none"/>
        </w:rPr>
        <w:t>·𝖶</w:t>
      </w:r>
      <w:r w:rsidRPr="00670BDD">
        <w:rPr>
          <w:rFonts w:ascii="Cambria Math" w:eastAsia="Cambria Math" w:hAnsi="Cambria Math" w:cs="Times New Roman"/>
          <w:w w:val="105"/>
          <w:kern w:val="0"/>
          <w:position w:val="-2"/>
          <w:sz w:val="23"/>
          <w:szCs w:val="22"/>
          <w:u w:val="thick"/>
          <w:lang w:val="ru-RU"/>
          <w14:ligatures w14:val="none"/>
        </w:rPr>
        <w:t xml:space="preserve">  </w:t>
      </w:r>
      <w:r w:rsidRPr="00670BDD">
        <w:rPr>
          <w:rFonts w:ascii="Cambria Math" w:eastAsia="Cambria Math" w:hAnsi="Cambria Math" w:cs="Times New Roman"/>
          <w:w w:val="105"/>
          <w:kern w:val="0"/>
          <w:position w:val="-2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spacing w:val="24"/>
          <w:w w:val="105"/>
          <w:kern w:val="0"/>
          <w:position w:val="-2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Cambria Math" w:hAnsi="Cambria Math" w:cs="Times New Roman"/>
          <w:spacing w:val="17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 xml:space="preserve">0,1 </w:t>
      </w:r>
      <w:r w:rsidRPr="00670BDD">
        <w:rPr>
          <w:rFonts w:ascii="Cambria Math" w:eastAsia="Cambria Math" w:hAnsi="Cambria Math" w:cs="Times New Roman"/>
          <w:spacing w:val="29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8·1,</w:t>
      </w:r>
      <w:r w:rsidRPr="00670BDD">
        <w:rPr>
          <w:rFonts w:ascii="Cambria Math" w:eastAsia="Cambria Math" w:hAnsi="Cambria Math" w:cs="Times New Roman"/>
          <w:spacing w:val="-1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·10</w:t>
      </w:r>
      <w:r w:rsidRPr="00670BDD">
        <w:rPr>
          <w:rFonts w:ascii="Cambria Math" w:eastAsia="Cambria Math" w:hAnsi="Cambria Math" w:cs="Times New Roman"/>
          <w:w w:val="105"/>
          <w:kern w:val="0"/>
          <w:position w:val="8"/>
          <w:sz w:val="19"/>
          <w:szCs w:val="22"/>
          <w:lang w:val="ru-RU"/>
          <w14:ligatures w14:val="none"/>
        </w:rPr>
        <w:t xml:space="preserve">−5 </w:t>
      </w:r>
      <w:r w:rsidRPr="00670BDD">
        <w:rPr>
          <w:rFonts w:ascii="Cambria Math" w:eastAsia="Cambria Math" w:hAnsi="Cambria Math" w:cs="Times New Roman"/>
          <w:spacing w:val="10"/>
          <w:w w:val="105"/>
          <w:kern w:val="0"/>
          <w:position w:val="8"/>
          <w:sz w:val="19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Cambria Math" w:hAnsi="Cambria Math" w:cs="Times New Roman"/>
          <w:spacing w:val="17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0,0  </w:t>
      </w:r>
      <w:r w:rsidRPr="00670BDD">
        <w:rPr>
          <w:rFonts w:ascii="Cambria Math" w:eastAsia="Cambria Math" w:hAnsi="Cambria Math" w:cs="Times New Roman"/>
          <w:spacing w:val="19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,</w:t>
      </w:r>
      <w:r w:rsidRPr="00670BDD">
        <w:rPr>
          <w:rFonts w:ascii="Cambria Math" w:eastAsia="Cambria Math" w:hAnsi="Cambria Math" w:cs="Times New Roman"/>
          <w:spacing w:val="6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мм.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96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670BDD" w:rsidRPr="00670BDD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166" w:lineRule="exact"/>
        <w:jc w:val="right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670BDD">
        <w:rPr>
          <w:rFonts w:ascii="Cambria Math" w:eastAsia="Times New Roman" w:hAnsi="Times New Roman" w:cs="Times New Roman"/>
          <w:spacing w:val="-2"/>
          <w:w w:val="144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Times New Roman" w:cs="Times New Roman"/>
          <w:w w:val="145"/>
          <w:kern w:val="0"/>
          <w:sz w:val="23"/>
          <w:szCs w:val="22"/>
          <w:lang w:val="ru-RU"/>
          <w14:ligatures w14:val="none"/>
        </w:rPr>
        <w:t>p</w:t>
      </w:r>
      <w:r w:rsidRPr="00670BDD">
        <w:rPr>
          <w:rFonts w:ascii="Cambria Math" w:eastAsia="Times New Roman" w:hAnsi="Times New Roman" w:cs="Times New Roman"/>
          <w:spacing w:val="1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Times New Roman" w:cs="Times New Roman"/>
          <w:spacing w:val="-2"/>
          <w:w w:val="256"/>
          <w:kern w:val="0"/>
          <w:sz w:val="23"/>
          <w:szCs w:val="22"/>
          <w:lang w:val="ru-RU"/>
          <w14:ligatures w14:val="none"/>
        </w:rPr>
        <w:t xml:space="preserve">  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303" w:lineRule="exact"/>
        <w:jc w:val="right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670BDD">
        <w:rPr>
          <w:rFonts w:ascii="Cambria Math" w:eastAsia="Cambria Math" w:hAnsi="Times New Roman" w:cs="Times New Roman"/>
          <w:w w:val="110"/>
          <w:kern w:val="0"/>
          <w:sz w:val="23"/>
          <w:szCs w:val="22"/>
          <w:lang w:val="ru-RU"/>
          <w14:ligatures w14:val="none"/>
        </w:rPr>
        <w:t>𝖶</w:t>
      </w:r>
      <w:r w:rsidRPr="00670BDD">
        <w:rPr>
          <w:rFonts w:ascii="Cambria Math" w:eastAsia="Cambria Math" w:hAnsi="Times New Roman" w:cs="Times New Roman"/>
          <w:w w:val="110"/>
          <w:kern w:val="0"/>
          <w:position w:val="-4"/>
          <w:sz w:val="19"/>
          <w:szCs w:val="22"/>
          <w:lang w:val="ru-RU"/>
          <w14:ligatures w14:val="none"/>
        </w:rPr>
        <w:t>𝑐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62" w:lineRule="exact"/>
        <w:rPr>
          <w:rFonts w:ascii="Cambria Math" w:eastAsia="Times New Roman" w:hAnsi="Cambria Math" w:cs="Times New Roman"/>
          <w:kern w:val="0"/>
          <w:sz w:val="19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670BDD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3,4·10</w:t>
      </w:r>
      <w:r w:rsidRPr="00670BDD">
        <w:rPr>
          <w:rFonts w:ascii="Cambria Math" w:eastAsia="Times New Roman" w:hAnsi="Cambria Math" w:cs="Times New Roman"/>
          <w:kern w:val="0"/>
          <w:position w:val="7"/>
          <w:sz w:val="19"/>
          <w:szCs w:val="22"/>
          <w:lang w:val="ru-RU"/>
          <w14:ligatures w14:val="none"/>
        </w:rPr>
        <w:t>−5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62" w:lineRule="exact"/>
        <w:rPr>
          <w:rFonts w:ascii="Cambria Math" w:eastAsia="Times New Roman" w:hAnsi="Cambria Math" w:cs="Times New Roman"/>
          <w:kern w:val="0"/>
          <w:sz w:val="19"/>
          <w:szCs w:val="22"/>
          <w:lang w:val="ru-RU"/>
          <w14:ligatures w14:val="none"/>
        </w:rPr>
        <w:sectPr w:rsidR="00670BDD" w:rsidRPr="00670BDD" w:rsidSect="0052223C">
          <w:type w:val="continuous"/>
          <w:pgSz w:w="11910" w:h="16840"/>
          <w:pgMar w:top="1040" w:right="600" w:bottom="1240" w:left="920" w:header="720" w:footer="720" w:gutter="0"/>
          <w:cols w:num="3" w:space="720" w:equalWidth="0">
            <w:col w:w="3153" w:space="40"/>
            <w:col w:w="988" w:space="39"/>
            <w:col w:w="6170"/>
          </w:cols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1" w:after="0" w:line="240" w:lineRule="auto"/>
        <w:rPr>
          <w:rFonts w:ascii="Cambria Math" w:eastAsia="Times New Roman" w:hAnsi="Times New Roman" w:cs="Times New Roman"/>
          <w:kern w:val="0"/>
          <w:sz w:val="10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before="8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Межремонтная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наработка:</w:t>
      </w:r>
    </w:p>
    <w:p w:rsidR="00670BDD" w:rsidRPr="00670BDD" w:rsidRDefault="00670BDD" w:rsidP="00670BDD">
      <w:pPr>
        <w:widowControl w:val="0"/>
        <w:autoSpaceDE w:val="0"/>
        <w:autoSpaceDN w:val="0"/>
        <w:spacing w:before="38" w:after="0" w:line="274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7872" behindDoc="1" locked="0" layoutInCell="1" allowOverlap="1" wp14:anchorId="5B51794D" wp14:editId="5FA754B0">
                <wp:simplePos x="0" y="0"/>
                <wp:positionH relativeFrom="page">
                  <wp:posOffset>3796665</wp:posOffset>
                </wp:positionH>
                <wp:positionV relativeFrom="paragraph">
                  <wp:posOffset>231775</wp:posOffset>
                </wp:positionV>
                <wp:extent cx="843280" cy="13970"/>
                <wp:effectExtent l="0" t="0" r="0" b="0"/>
                <wp:wrapTopAndBottom/>
                <wp:docPr id="19290104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328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6FC45B" id="Rectangle 50" o:spid="_x0000_s1026" style="position:absolute;margin-left:298.95pt;margin-top:18.25pt;width:66.4pt;height:1.1pt;z-index:-251588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" fillcolor="black" stroked="f">
                <w10:wrap type="topAndBottom" anchorx="page"/>
              </v:rect>
            </w:pict>
          </mc:Fallback>
        </mc:AlternateContent>
      </w:r>
      <w:r w:rsidRPr="00670BDD">
        <w:rPr>
          <w:rFonts w:ascii="Cambria Math" w:eastAsia="Times New Roman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Times New Roman" w:hAnsi="Cambria Math" w:cs="Times New Roman"/>
          <w:spacing w:val="14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position w:val="2"/>
          <w:sz w:val="23"/>
          <w:szCs w:val="22"/>
          <w:u w:val="thick"/>
          <w:lang w:val="ru-RU"/>
          <w14:ligatures w14:val="none"/>
        </w:rPr>
        <w:t xml:space="preserve">(  </w:t>
      </w:r>
      <w:r w:rsidRPr="00670BDD">
        <w:rPr>
          <w:rFonts w:ascii="Cambria Math" w:eastAsia="Times New Roman" w:hAnsi="Cambria Math" w:cs="Times New Roman"/>
          <w:w w:val="105"/>
          <w:kern w:val="0"/>
          <w:position w:val="-2"/>
          <w:sz w:val="23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spacing w:val="2"/>
          <w:w w:val="105"/>
          <w:kern w:val="0"/>
          <w:position w:val="-2"/>
          <w:sz w:val="23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position w:val="-2"/>
          <w:sz w:val="19"/>
          <w:szCs w:val="22"/>
          <w:u w:val="thick"/>
          <w:lang w:val="ru-RU"/>
          <w14:ligatures w14:val="none"/>
        </w:rPr>
        <w:t>p</w:t>
      </w:r>
      <w:r w:rsidRPr="00670BDD">
        <w:rPr>
          <w:rFonts w:ascii="Cambria Math" w:eastAsia="Times New Roman" w:hAnsi="Cambria Math" w:cs="Times New Roman"/>
          <w:w w:val="105"/>
          <w:kern w:val="0"/>
          <w:position w:val="2"/>
          <w:sz w:val="23"/>
          <w:szCs w:val="22"/>
          <w:u w:val="thick"/>
          <w:lang w:val="ru-RU"/>
          <w14:ligatures w14:val="none"/>
        </w:rPr>
        <w:t xml:space="preserve">−  </w:t>
      </w:r>
      <w:r w:rsidRPr="00670BDD">
        <w:rPr>
          <w:rFonts w:ascii="Cambria Math" w:eastAsia="Times New Roman" w:hAnsi="Cambria Math" w:cs="Times New Roman"/>
          <w:w w:val="105"/>
          <w:kern w:val="0"/>
          <w:position w:val="-2"/>
          <w:sz w:val="23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spacing w:val="52"/>
          <w:w w:val="105"/>
          <w:kern w:val="0"/>
          <w:position w:val="-2"/>
          <w:sz w:val="23"/>
          <w:szCs w:val="22"/>
          <w:u w:val="thick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position w:val="-2"/>
          <w:sz w:val="19"/>
          <w:szCs w:val="22"/>
          <w:u w:val="thick"/>
          <w:lang w:val="ru-RU"/>
          <w14:ligatures w14:val="none"/>
        </w:rPr>
        <w:t>p</w:t>
      </w:r>
      <w:r w:rsidRPr="00670BDD">
        <w:rPr>
          <w:rFonts w:ascii="Cambria Math" w:eastAsia="Times New Roman" w:hAnsi="Cambria Math" w:cs="Times New Roman"/>
          <w:w w:val="105"/>
          <w:kern w:val="0"/>
          <w:position w:val="2"/>
          <w:sz w:val="23"/>
          <w:szCs w:val="22"/>
          <w:u w:val="thick"/>
          <w:lang w:val="ru-RU"/>
          <w14:ligatures w14:val="none"/>
        </w:rPr>
        <w:t>)</w:t>
      </w:r>
      <w:r w:rsidRPr="00670BDD">
        <w:rPr>
          <w:rFonts w:ascii="Cambria Math" w:eastAsia="Times New Roman" w:hAnsi="Cambria Math" w:cs="Times New Roman"/>
          <w:spacing w:val="36"/>
          <w:w w:val="105"/>
          <w:kern w:val="0"/>
          <w:position w:val="2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670BDD">
        <w:rPr>
          <w:rFonts w:ascii="Cambria Math" w:eastAsia="Times New Roman" w:hAnsi="Cambria Math" w:cs="Times New Roman"/>
          <w:spacing w:val="16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sz w:val="23"/>
          <w:szCs w:val="22"/>
          <w:lang w:val="ru-RU"/>
          <w14:ligatures w14:val="none"/>
        </w:rPr>
        <w:t xml:space="preserve">0,1 </w:t>
      </w:r>
      <w:r w:rsidRPr="00670BDD">
        <w:rPr>
          <w:rFonts w:ascii="Cambria Math" w:eastAsia="Times New Roman" w:hAnsi="Cambria Math" w:cs="Times New Roman"/>
          <w:spacing w:val="28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sz w:val="23"/>
          <w:szCs w:val="22"/>
          <w:lang w:val="ru-RU"/>
          <w14:ligatures w14:val="none"/>
        </w:rPr>
        <w:t xml:space="preserve">8−0,0 </w:t>
      </w:r>
      <w:r w:rsidRPr="00670BDD">
        <w:rPr>
          <w:rFonts w:ascii="Cambria Math" w:eastAsia="Times New Roman" w:hAnsi="Cambria Math" w:cs="Times New Roman"/>
          <w:spacing w:val="29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sz w:val="23"/>
          <w:szCs w:val="22"/>
          <w:lang w:val="ru-RU"/>
          <w14:ligatures w14:val="none"/>
        </w:rPr>
        <w:t>8</w:t>
      </w:r>
      <w:r w:rsidRPr="00670BDD">
        <w:rPr>
          <w:rFonts w:ascii="Cambria Math" w:eastAsia="Times New Roman" w:hAnsi="Cambria Math" w:cs="Times New Roman"/>
          <w:spacing w:val="33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=  </w:t>
      </w:r>
      <w:r w:rsidRPr="00670BDD">
        <w:rPr>
          <w:rFonts w:ascii="Cambria Math" w:eastAsia="Times New Roman" w:hAnsi="Cambria Math" w:cs="Times New Roman"/>
          <w:spacing w:val="71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Cambria Math" w:eastAsia="Times New Roman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00, </w:t>
      </w:r>
      <w:r w:rsidRPr="00670BDD">
        <w:rPr>
          <w:rFonts w:ascii="Cambria Math" w:eastAsia="Times New Roman" w:hAnsi="Cambria Math" w:cs="Times New Roman"/>
          <w:spacing w:val="9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мото-ч.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670BDD" w:rsidRPr="00670BDD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670BDD" w:rsidRPr="00670BDD" w:rsidRDefault="00670BDD" w:rsidP="00670BDD">
      <w:pPr>
        <w:widowControl w:val="0"/>
        <w:tabs>
          <w:tab w:val="left" w:pos="3921"/>
        </w:tabs>
        <w:autoSpaceDE w:val="0"/>
        <w:autoSpaceDN w:val="0"/>
        <w:spacing w:after="0" w:line="124" w:lineRule="auto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670BDD">
        <w:rPr>
          <w:rFonts w:ascii="Cambria Math" w:eastAsia="Cambria Math" w:hAnsi="Times New Roman" w:cs="Times New Roman"/>
          <w:w w:val="105"/>
          <w:kern w:val="0"/>
          <w:sz w:val="23"/>
          <w:szCs w:val="22"/>
          <w:lang w:val="ru-RU"/>
          <w14:ligatures w14:val="none"/>
        </w:rPr>
        <w:t>mp</w:t>
      </w:r>
      <w:r w:rsidRPr="00670BDD">
        <w:rPr>
          <w:rFonts w:ascii="Cambria Math" w:eastAsia="Cambria Math" w:hAnsi="Times New Roman" w:cs="Times New Roman"/>
          <w:w w:val="105"/>
          <w:kern w:val="0"/>
          <w:sz w:val="23"/>
          <w:szCs w:val="22"/>
          <w:lang w:val="ru-RU"/>
          <w14:ligatures w14:val="none"/>
        </w:rPr>
        <w:tab/>
      </w:r>
      <w:r w:rsidRPr="00670BDD">
        <w:rPr>
          <w:rFonts w:ascii="Cambria Math" w:eastAsia="Cambria Math" w:hAnsi="Times New Roman" w:cs="Times New Roman"/>
          <w:spacing w:val="-99"/>
          <w:w w:val="105"/>
          <w:kern w:val="0"/>
          <w:position w:val="-9"/>
          <w:sz w:val="23"/>
          <w:szCs w:val="22"/>
          <w:lang w:val="ru-RU"/>
          <w14:ligatures w14:val="none"/>
        </w:rPr>
        <w:t>𝖶</w:t>
      </w:r>
      <w:r w:rsidRPr="00670BDD">
        <w:rPr>
          <w:rFonts w:ascii="Cambria Math" w:eastAsia="Cambria Math" w:hAnsi="Times New Roman" w:cs="Times New Roman"/>
          <w:spacing w:val="-99"/>
          <w:w w:val="105"/>
          <w:kern w:val="0"/>
          <w:position w:val="-13"/>
          <w:sz w:val="19"/>
          <w:szCs w:val="22"/>
          <w:lang w:val="ru-RU"/>
          <w14:ligatures w14:val="none"/>
        </w:rPr>
        <w:t>𝑐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62" w:lineRule="exact"/>
        <w:rPr>
          <w:rFonts w:ascii="Cambria Math" w:eastAsia="Times New Roman" w:hAnsi="Cambria Math" w:cs="Times New Roman"/>
          <w:kern w:val="0"/>
          <w:sz w:val="19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670BDD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3,4·10</w:t>
      </w:r>
      <w:r w:rsidRPr="00670BDD">
        <w:rPr>
          <w:rFonts w:ascii="Cambria Math" w:eastAsia="Times New Roman" w:hAnsi="Cambria Math" w:cs="Times New Roman"/>
          <w:kern w:val="0"/>
          <w:position w:val="7"/>
          <w:sz w:val="19"/>
          <w:szCs w:val="22"/>
          <w:lang w:val="ru-RU"/>
          <w14:ligatures w14:val="none"/>
        </w:rPr>
        <w:t>−5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62" w:lineRule="exact"/>
        <w:rPr>
          <w:rFonts w:ascii="Cambria Math" w:eastAsia="Times New Roman" w:hAnsi="Cambria Math" w:cs="Times New Roman"/>
          <w:kern w:val="0"/>
          <w:sz w:val="19"/>
          <w:szCs w:val="22"/>
          <w:lang w:val="ru-RU"/>
          <w14:ligatures w14:val="none"/>
        </w:rPr>
        <w:sectPr w:rsidR="00670BDD" w:rsidRPr="00670BDD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4214" w:space="40"/>
            <w:col w:w="6136"/>
          </w:cols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180"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Допустимые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износы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составляют</w:t>
      </w:r>
    </w:p>
    <w:p w:rsidR="00670BDD" w:rsidRPr="00670BDD" w:rsidRDefault="00670BDD" w:rsidP="00670BDD">
      <w:pPr>
        <w:widowControl w:val="0"/>
        <w:autoSpaceDE w:val="0"/>
        <w:autoSpaceDN w:val="0"/>
        <w:spacing w:before="3" w:after="0" w:line="240" w:lineRule="auto"/>
        <w:ind w:right="96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вт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670BDD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вт</w:t>
      </w:r>
      <w:r w:rsidRPr="00670BDD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Т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мр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· 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вт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0,115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3200·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2,2·10-5 =0,045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пл</w:t>
      </w:r>
      <w:r w:rsidRPr="00670BDD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= И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670BDD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пл</w:t>
      </w:r>
      <w:r w:rsidRPr="00670BDD">
        <w:rPr>
          <w:rFonts w:ascii="Times New Roman" w:eastAsia="Times New Roman" w:hAnsi="Times New Roman" w:cs="Times New Roman"/>
          <w:spacing w:val="-3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мр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·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nn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0,063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670BDD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3200·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1,2·10-5 =0,025 мм.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Тогда допустимые без ремонта размеры деталей соединения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месте их наибольшего износа с учетом значений максимального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диаметра отверстия D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max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минимального диаметра вала d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min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при-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нимаемых по таблице 3.1. определяются следующим образом для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втулки: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195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D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D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max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+ 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=18,06 +0,045 =18,105 мм,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d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min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др</w:t>
      </w:r>
      <w:r w:rsidRPr="00670BDD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пл</w:t>
      </w:r>
      <w:r w:rsidRPr="00670BDD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17,998 =0,025 =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17,963 мм.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заключении вычерчивается расчетная схема изнашивания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 соединения в зависимости от наработки Т с указанием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значений полного ресурса соединений 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сп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допустимых без ре-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монта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предельных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износов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зазоров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соединении.</w:t>
      </w:r>
    </w:p>
    <w:p w:rsidR="00670BDD" w:rsidRPr="00670BDD" w:rsidRDefault="00670BDD" w:rsidP="00670BD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997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Контрольные</w:t>
      </w:r>
      <w:r w:rsidRPr="00670BDD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вопросы</w:t>
      </w:r>
    </w:p>
    <w:p w:rsidR="00670BDD" w:rsidRPr="00670BDD" w:rsidRDefault="00670BDD" w:rsidP="00670BD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28"/>
        </w:tabs>
        <w:autoSpaceDE w:val="0"/>
        <w:autoSpaceDN w:val="0"/>
        <w:spacing w:after="0" w:line="240" w:lineRule="auto"/>
        <w:ind w:right="5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Поясните</w:t>
      </w:r>
      <w:r w:rsidRPr="00670BDD">
        <w:rPr>
          <w:rFonts w:ascii="Times New Roman" w:eastAsia="Times New Roman" w:hAnsi="Times New Roman" w:cs="Times New Roman"/>
          <w:spacing w:val="1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термины:</w:t>
      </w:r>
      <w:r w:rsidRPr="00670BDD">
        <w:rPr>
          <w:rFonts w:ascii="Times New Roman" w:eastAsia="Times New Roman" w:hAnsi="Times New Roman" w:cs="Times New Roman"/>
          <w:spacing w:val="1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предельное</w:t>
      </w:r>
      <w:r w:rsidRPr="00670BDD">
        <w:rPr>
          <w:rFonts w:ascii="Times New Roman" w:eastAsia="Times New Roman" w:hAnsi="Times New Roman" w:cs="Times New Roman"/>
          <w:spacing w:val="1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состояние</w:t>
      </w:r>
      <w:r w:rsidRPr="00670BDD">
        <w:rPr>
          <w:rFonts w:ascii="Times New Roman" w:eastAsia="Times New Roman" w:hAnsi="Times New Roman" w:cs="Times New Roman"/>
          <w:spacing w:val="18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(износ)</w:t>
      </w:r>
      <w:r w:rsidRPr="00670BDD">
        <w:rPr>
          <w:rFonts w:ascii="Times New Roman" w:eastAsia="Times New Roman" w:hAnsi="Times New Roman" w:cs="Times New Roman"/>
          <w:spacing w:val="1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соединений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деталей.</w:t>
      </w: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10"/>
        </w:tabs>
        <w:autoSpaceDE w:val="0"/>
        <w:autoSpaceDN w:val="0"/>
        <w:spacing w:after="0" w:line="367" w:lineRule="exact"/>
        <w:ind w:left="1809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Допустимые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значения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износа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ремонте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машин.</w:t>
      </w: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10"/>
        </w:tabs>
        <w:autoSpaceDE w:val="0"/>
        <w:autoSpaceDN w:val="0"/>
        <w:spacing w:before="2" w:after="0" w:line="368" w:lineRule="exact"/>
        <w:ind w:left="1809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Предельные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значения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износа деталей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ремонте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машин.</w:t>
      </w: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53"/>
        </w:tabs>
        <w:autoSpaceDE w:val="0"/>
        <w:autoSpaceDN w:val="0"/>
        <w:spacing w:after="0" w:line="240" w:lineRule="auto"/>
        <w:ind w:right="5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Зависимость</w:t>
      </w:r>
      <w:r w:rsidRPr="00670BDD">
        <w:rPr>
          <w:rFonts w:ascii="Times New Roman" w:eastAsia="Times New Roman" w:hAnsi="Times New Roman" w:cs="Times New Roman"/>
          <w:spacing w:val="4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между</w:t>
      </w:r>
      <w:r w:rsidRPr="00670BDD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допустимыми</w:t>
      </w:r>
      <w:r w:rsidRPr="00670BDD">
        <w:rPr>
          <w:rFonts w:ascii="Times New Roman" w:eastAsia="Times New Roman" w:hAnsi="Times New Roman" w:cs="Times New Roman"/>
          <w:spacing w:val="40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4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предельными</w:t>
      </w:r>
      <w:r w:rsidRPr="00670BDD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значе-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ниями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износа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машин.</w:t>
      </w: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29"/>
        </w:tabs>
        <w:autoSpaceDE w:val="0"/>
        <w:autoSpaceDN w:val="0"/>
        <w:spacing w:after="0" w:line="240" w:lineRule="auto"/>
        <w:ind w:right="525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Объясните</w:t>
      </w:r>
      <w:r w:rsidRPr="00670BDD">
        <w:rPr>
          <w:rFonts w:ascii="Times New Roman" w:eastAsia="Times New Roman" w:hAnsi="Times New Roman" w:cs="Times New Roman"/>
          <w:spacing w:val="1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порядок</w:t>
      </w:r>
      <w:r w:rsidRPr="00670BDD">
        <w:rPr>
          <w:rFonts w:ascii="Times New Roman" w:eastAsia="Times New Roman" w:hAnsi="Times New Roman" w:cs="Times New Roman"/>
          <w:spacing w:val="1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расчета</w:t>
      </w:r>
      <w:r w:rsidRPr="00670BDD">
        <w:rPr>
          <w:rFonts w:ascii="Times New Roman" w:eastAsia="Times New Roman" w:hAnsi="Times New Roman" w:cs="Times New Roman"/>
          <w:spacing w:val="1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остаточного</w:t>
      </w:r>
      <w:r w:rsidRPr="00670BDD">
        <w:rPr>
          <w:rFonts w:ascii="Times New Roman" w:eastAsia="Times New Roman" w:hAnsi="Times New Roman" w:cs="Times New Roman"/>
          <w:spacing w:val="1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технического</w:t>
      </w:r>
      <w:r w:rsidRPr="00670BDD">
        <w:rPr>
          <w:rFonts w:ascii="Times New Roman" w:eastAsia="Times New Roman" w:hAnsi="Times New Roman" w:cs="Times New Roman"/>
          <w:spacing w:val="1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сурса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детали.</w:t>
      </w: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09"/>
        </w:tabs>
        <w:autoSpaceDE w:val="0"/>
        <w:autoSpaceDN w:val="0"/>
        <w:spacing w:after="0" w:line="366" w:lineRule="exact"/>
        <w:ind w:left="1808" w:hanging="31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Порядок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расчета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полного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технического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ресурса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детали.</w:t>
      </w: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09"/>
        </w:tabs>
        <w:autoSpaceDE w:val="0"/>
        <w:autoSpaceDN w:val="0"/>
        <w:spacing w:before="2" w:after="0" w:line="368" w:lineRule="exact"/>
        <w:ind w:left="1808" w:hanging="31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Порядок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расчета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полного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ресурса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соединения.</w:t>
      </w:r>
    </w:p>
    <w:p w:rsidR="00670BDD" w:rsidRPr="00670BDD" w:rsidRDefault="00670BDD" w:rsidP="00670BDD">
      <w:pPr>
        <w:widowControl w:val="0"/>
        <w:numPr>
          <w:ilvl w:val="1"/>
          <w:numId w:val="19"/>
        </w:numPr>
        <w:tabs>
          <w:tab w:val="left" w:pos="1810"/>
        </w:tabs>
        <w:autoSpaceDE w:val="0"/>
        <w:autoSpaceDN w:val="0"/>
        <w:spacing w:after="0" w:line="240" w:lineRule="auto"/>
        <w:ind w:left="1809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Порядок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расчета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остаточного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ресурса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соединения.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670BDD" w:rsidRPr="00670BDD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73" w:after="0" w:line="365" w:lineRule="exact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Порядок</w:t>
      </w:r>
      <w:r w:rsidRPr="00670BDD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выполнения</w:t>
      </w:r>
      <w:r w:rsidRPr="00670BDD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работы</w:t>
      </w:r>
    </w:p>
    <w:p w:rsidR="00670BDD" w:rsidRPr="00670BDD" w:rsidRDefault="00670BDD" w:rsidP="00670BDD">
      <w:pPr>
        <w:widowControl w:val="0"/>
        <w:numPr>
          <w:ilvl w:val="0"/>
          <w:numId w:val="17"/>
        </w:numPr>
        <w:tabs>
          <w:tab w:val="left" w:pos="1406"/>
        </w:tabs>
        <w:autoSpaceDE w:val="0"/>
        <w:autoSpaceDN w:val="0"/>
        <w:spacing w:after="0" w:line="240" w:lineRule="auto"/>
        <w:ind w:right="1097" w:firstLine="78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Изучить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методику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расчета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определения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допустимых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предельных износов и размеров соединяемых деталей и их пол-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ного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ресурса.</w:t>
      </w:r>
    </w:p>
    <w:p w:rsidR="00670BDD" w:rsidRPr="00670BDD" w:rsidRDefault="00670BDD" w:rsidP="00670BDD">
      <w:pPr>
        <w:widowControl w:val="0"/>
        <w:numPr>
          <w:ilvl w:val="0"/>
          <w:numId w:val="17"/>
        </w:numPr>
        <w:tabs>
          <w:tab w:val="left" w:pos="1241"/>
        </w:tabs>
        <w:autoSpaceDE w:val="0"/>
        <w:autoSpaceDN w:val="0"/>
        <w:spacing w:after="0" w:line="368" w:lineRule="exact"/>
        <w:ind w:left="1240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Ответить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контрольные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вопросы.</w:t>
      </w:r>
    </w:p>
    <w:p w:rsidR="00670BDD" w:rsidRPr="00670BDD" w:rsidRDefault="00670BDD" w:rsidP="00670BDD">
      <w:pPr>
        <w:widowControl w:val="0"/>
        <w:numPr>
          <w:ilvl w:val="0"/>
          <w:numId w:val="17"/>
        </w:numPr>
        <w:tabs>
          <w:tab w:val="left" w:pos="1241"/>
        </w:tabs>
        <w:autoSpaceDE w:val="0"/>
        <w:autoSpaceDN w:val="0"/>
        <w:spacing w:after="0" w:line="367" w:lineRule="exact"/>
        <w:ind w:left="1240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Рассмотреть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пример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решения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задачи.</w:t>
      </w:r>
    </w:p>
    <w:p w:rsidR="00670BDD" w:rsidRPr="00670BDD" w:rsidRDefault="00670BDD" w:rsidP="00670BDD">
      <w:pPr>
        <w:widowControl w:val="0"/>
        <w:numPr>
          <w:ilvl w:val="0"/>
          <w:numId w:val="17"/>
        </w:numPr>
        <w:tabs>
          <w:tab w:val="left" w:pos="1241"/>
        </w:tabs>
        <w:autoSpaceDE w:val="0"/>
        <w:autoSpaceDN w:val="0"/>
        <w:spacing w:after="0" w:line="368" w:lineRule="exact"/>
        <w:ind w:left="1240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Решить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задачу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7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(Приложение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А).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73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3" w:name="_TOC_250001"/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Библиографический</w:t>
      </w:r>
      <w:r w:rsidRPr="00670BDD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bookmarkEnd w:id="3"/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список</w:t>
      </w:r>
    </w:p>
    <w:p w:rsidR="00670BDD" w:rsidRPr="00670BDD" w:rsidRDefault="00670BDD" w:rsidP="00670BD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898"/>
        </w:tabs>
        <w:autoSpaceDE w:val="0"/>
        <w:autoSpaceDN w:val="0"/>
        <w:spacing w:before="1" w:after="0" w:line="240" w:lineRule="auto"/>
        <w:ind w:right="23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Синельников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А.Ф.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Основы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производства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 автомобилей: учеб. пособие для студ. учреждений высш.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образования.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Академия,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2014.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320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949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тракторов: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Учебник / Б.С. Васильев, Б.П. Долгопалов, Г.Н. Доценко и др.;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В.А. Зорина. – М.: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Мастерство,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 – 512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874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Карагодин В.И., Митрохин Н.Н. Ремонт автомобилей 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двигателей: учебное пособие для студентов средних профессио-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нальных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заведений.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Мастерство;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Высш.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школа,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496 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846"/>
        </w:tabs>
        <w:autoSpaceDE w:val="0"/>
        <w:autoSpaceDN w:val="0"/>
        <w:spacing w:after="0" w:line="240" w:lineRule="auto"/>
        <w:ind w:right="234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 эксплуатация автомобилей: учебник для ву-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зов.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/Под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Е.С.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Кузнецова.</w:t>
      </w:r>
      <w:r w:rsidRPr="00670BDD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М: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Наука,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2004. -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535 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after="0" w:line="240" w:lineRule="auto"/>
        <w:ind w:right="2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Малкин</w:t>
      </w:r>
      <w:r w:rsidRPr="00670BDD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В.С.</w:t>
      </w:r>
      <w:r w:rsidRPr="00670BDD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</w:t>
      </w:r>
      <w:r w:rsidRPr="00670BDD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670BDD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автомобилей:</w:t>
      </w:r>
      <w:r w:rsidRPr="00670BDD">
        <w:rPr>
          <w:rFonts w:ascii="Times New Roman" w:eastAsia="Times New Roman" w:hAnsi="Times New Roman" w:cs="Times New Roman"/>
          <w:spacing w:val="-1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Тео-</w:t>
      </w:r>
      <w:r w:rsidRPr="00670BDD">
        <w:rPr>
          <w:rFonts w:ascii="Times New Roman" w:eastAsia="Times New Roman" w:hAnsi="Times New Roman" w:cs="Times New Roman"/>
          <w:spacing w:val="-78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ретические и практические аспекты: учебное пособие. - М.: Изда-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тельский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«Академия»,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670BDD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288</w:t>
      </w:r>
      <w:r w:rsidRPr="00670BDD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before="1"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Федотов А.И., Зарщиков А.М. Основы расчёта и потреби-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тельские свойства автомобилей: учебное пособие. - Иркутск: Изд.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ИрГТУ,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 -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334 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944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Коробейник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А.В.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Практический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курс / Серия «Библиотека автомобилиста». – Ростов-н/Д: Феникс,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512 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829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Каргин Р.В., Носенко А.С. Производство и ремонт строи-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тельных,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пособие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Шахтинский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ин-т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Новочеркасск: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ЮРГТУ,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348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1908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В.И.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узлов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670BDD" w:rsidRPr="00670BDD" w:rsidRDefault="00670BDD" w:rsidP="00670BDD">
      <w:pPr>
        <w:widowControl w:val="0"/>
        <w:numPr>
          <w:ilvl w:val="1"/>
          <w:numId w:val="5"/>
        </w:numPr>
        <w:tabs>
          <w:tab w:val="left" w:pos="2047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 В.И. Восстановление деталей и узлов машин: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670BDD" w:rsidRPr="00670BDD" w:rsidSect="0052223C">
          <w:footerReference w:type="even" r:id="rId7"/>
          <w:footerReference w:type="default" r:id="rId8"/>
          <w:pgSz w:w="11910" w:h="16840"/>
          <w:pgMar w:top="1040" w:right="9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7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4" w:name="_TOC_250000"/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Приложение</w:t>
      </w:r>
      <w:r w:rsidRPr="00670BDD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bookmarkEnd w:id="4"/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А</w:t>
      </w:r>
    </w:p>
    <w:p w:rsidR="00670BDD" w:rsidRPr="00670BDD" w:rsidRDefault="00670BDD" w:rsidP="00670BDD">
      <w:pPr>
        <w:widowControl w:val="0"/>
        <w:autoSpaceDE w:val="0"/>
        <w:autoSpaceDN w:val="0"/>
        <w:spacing w:before="50"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 работу восьми невосстанавливаемых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</w:t>
      </w:r>
      <w:r w:rsidRPr="00670BDD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670BDD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670BDD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670BDD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670BDD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670BDD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составила,</w:t>
      </w:r>
      <w:r w:rsidRPr="00670BDD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сут.:</w:t>
      </w:r>
      <w:r w:rsidRPr="00670BDD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22,</w:t>
      </w:r>
      <w:r w:rsidRPr="00670BDD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46,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88,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52,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64.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вычислить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течение 35 суток, интенсивность отказов 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 между 20 и 40 сутками работы и среднюю наработку до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670BDD">
        <w:rPr>
          <w:rFonts w:ascii="Times New Roman" w:eastAsia="Times New Roman" w:hAnsi="Times New Roman" w:cs="Times New Roman"/>
          <w:b/>
          <w:i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2.</w:t>
      </w:r>
      <w:r w:rsidRPr="00670BDD">
        <w:rPr>
          <w:rFonts w:ascii="Times New Roman" w:eastAsia="Times New Roman" w:hAnsi="Times New Roman" w:cs="Times New Roman"/>
          <w:b/>
          <w:i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редуктора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зарегистрировано</w:t>
      </w:r>
      <w:r w:rsidRPr="00670BDD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670BDD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670BDD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10.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670BDD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670BDD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670BDD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сутках: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11,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20, 26, 14, 10, 18, 22, 8, 24. Необходимо определить наработку на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редуктора и вероятность его безотказной работы в пределах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наработки,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 суток.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3.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между 10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 сутками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 период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670BDD" w:rsidRPr="00670BDD" w:rsidRDefault="00670BDD" w:rsidP="00670BDD">
      <w:pPr>
        <w:widowControl w:val="0"/>
        <w:autoSpaceDE w:val="0"/>
        <w:autoSpaceDN w:val="0"/>
        <w:spacing w:before="1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670BDD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4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затратами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представленными в таблице А.1, провести структурный анализ 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надежность машины в целом, принимая, что вероят-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каждого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670BDD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367" w:lineRule="exact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А.1</w:t>
      </w:r>
    </w:p>
    <w:p w:rsidR="00670BDD" w:rsidRPr="00670BDD" w:rsidRDefault="00670BDD" w:rsidP="00670BDD">
      <w:pPr>
        <w:widowControl w:val="0"/>
        <w:autoSpaceDE w:val="0"/>
        <w:autoSpaceDN w:val="0"/>
        <w:spacing w:before="9" w:after="55" w:line="240" w:lineRule="auto"/>
        <w:ind w:right="106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670BDD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  <w:r w:rsidRPr="00670BDD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</w:t>
      </w:r>
      <w:r w:rsidRPr="00670BDD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670BDD" w:rsidRPr="00670BDD" w:rsidTr="001D758A">
        <w:trPr>
          <w:trHeight w:val="1072"/>
        </w:trPr>
        <w:tc>
          <w:tcPr>
            <w:tcW w:w="536" w:type="dxa"/>
            <w:vMerge w:val="restart"/>
            <w:textDirection w:val="btLr"/>
          </w:tcPr>
          <w:p w:rsidR="00670BDD" w:rsidRPr="00670BDD" w:rsidRDefault="00670BDD" w:rsidP="00670BDD">
            <w:pPr>
              <w:spacing w:before="1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:rsidR="00670BDD" w:rsidRPr="00670BDD" w:rsidRDefault="00670BDD" w:rsidP="00670BDD">
            <w:pPr>
              <w:spacing w:before="107" w:line="247" w:lineRule="auto"/>
              <w:ind w:right="2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 на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капитальный</w:t>
            </w:r>
            <w:r w:rsidRPr="00670BDD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:rsidR="00670BDD" w:rsidRPr="00670BDD" w:rsidRDefault="00670BDD" w:rsidP="00670BDD">
            <w:pPr>
              <w:spacing w:before="107" w:line="247" w:lineRule="auto"/>
              <w:ind w:right="12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</w:t>
            </w:r>
            <w:r w:rsidRPr="00670BDD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нормиру-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емых затрат</w:t>
            </w:r>
          </w:p>
        </w:tc>
        <w:tc>
          <w:tcPr>
            <w:tcW w:w="6465" w:type="dxa"/>
            <w:gridSpan w:val="10"/>
          </w:tcPr>
          <w:p w:rsidR="00670BDD" w:rsidRPr="00670BDD" w:rsidRDefault="00670BDD" w:rsidP="00670BDD">
            <w:pPr>
              <w:spacing w:before="10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670BDD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  <w:r w:rsidRPr="00670BDD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Z</w:t>
            </w:r>
            <w:r w:rsidRPr="00670BDD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i</w:t>
            </w:r>
          </w:p>
        </w:tc>
      </w:tr>
      <w:tr w:rsidR="00670BDD" w:rsidRPr="00670BDD" w:rsidTr="001D758A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ind w:right="242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ind w:right="24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before="243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</w:tr>
      <w:tr w:rsidR="00670BDD" w:rsidRPr="00670BDD" w:rsidTr="001D758A">
        <w:trPr>
          <w:trHeight w:val="369"/>
        </w:trPr>
        <w:tc>
          <w:tcPr>
            <w:tcW w:w="536" w:type="dxa"/>
            <w:vMerge w:val="restart"/>
          </w:tcPr>
          <w:p w:rsidR="00670BDD" w:rsidRPr="00670BDD" w:rsidRDefault="00670BDD" w:rsidP="00670BDD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0</w:t>
            </w:r>
          </w:p>
          <w:p w:rsidR="00670BDD" w:rsidRPr="00670BDD" w:rsidRDefault="00670BDD" w:rsidP="00670BDD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  <w:p w:rsidR="00670BDD" w:rsidRPr="00670BDD" w:rsidRDefault="00670BDD" w:rsidP="00670BDD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133" w:type="dxa"/>
            <w:vMerge w:val="restart"/>
          </w:tcPr>
          <w:p w:rsidR="00670BDD" w:rsidRPr="00670BDD" w:rsidRDefault="00670BDD" w:rsidP="00670BDD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670BDD" w:rsidRPr="00670BDD" w:rsidRDefault="00670BDD" w:rsidP="00670BDD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1275" w:type="dxa"/>
            <w:vMerge w:val="restart"/>
          </w:tcPr>
          <w:p w:rsidR="00670BDD" w:rsidRPr="00670BDD" w:rsidRDefault="00670BDD" w:rsidP="00670BDD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0,35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56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60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</w:tr>
      <w:tr w:rsidR="00670BDD" w:rsidRPr="00670BDD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62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63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7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7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26</w:t>
            </w:r>
          </w:p>
        </w:tc>
      </w:tr>
      <w:tr w:rsidR="00670BDD" w:rsidRPr="00670BDD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  <w:tr w:rsidR="00670BDD" w:rsidRPr="00670BDD" w:rsidTr="001D758A">
        <w:trPr>
          <w:trHeight w:val="371"/>
        </w:trPr>
        <w:tc>
          <w:tcPr>
            <w:tcW w:w="536" w:type="dxa"/>
            <w:vMerge w:val="restart"/>
          </w:tcPr>
          <w:p w:rsidR="00670BDD" w:rsidRPr="00670BDD" w:rsidRDefault="00670BDD" w:rsidP="00670BDD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  <w:p w:rsidR="00670BDD" w:rsidRPr="00670BDD" w:rsidRDefault="00670BDD" w:rsidP="00670BDD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670BDD" w:rsidRPr="00670BDD" w:rsidRDefault="00670BDD" w:rsidP="00670BDD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133" w:type="dxa"/>
            <w:vMerge w:val="restart"/>
          </w:tcPr>
          <w:p w:rsidR="00670BDD" w:rsidRPr="00670BDD" w:rsidRDefault="00670BDD" w:rsidP="00670BDD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670BDD" w:rsidRPr="00670BDD" w:rsidRDefault="00670BDD" w:rsidP="00670BDD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45</w:t>
            </w:r>
          </w:p>
        </w:tc>
        <w:tc>
          <w:tcPr>
            <w:tcW w:w="1275" w:type="dxa"/>
            <w:vMerge w:val="restart"/>
          </w:tcPr>
          <w:p w:rsidR="00670BDD" w:rsidRPr="00670BDD" w:rsidRDefault="00670BDD" w:rsidP="00670BDD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0,32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</w:tr>
      <w:tr w:rsidR="00670BDD" w:rsidRPr="00670BDD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48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</w:tr>
      <w:tr w:rsidR="00670BDD" w:rsidRPr="00670BDD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</w:tr>
      <w:tr w:rsidR="00670BDD" w:rsidRPr="00670BDD" w:rsidTr="001D758A">
        <w:trPr>
          <w:trHeight w:val="369"/>
        </w:trPr>
        <w:tc>
          <w:tcPr>
            <w:tcW w:w="536" w:type="dxa"/>
            <w:vMerge w:val="restart"/>
          </w:tcPr>
          <w:p w:rsidR="00670BDD" w:rsidRPr="00670BDD" w:rsidRDefault="00670BDD" w:rsidP="00670BDD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  <w:p w:rsidR="00670BDD" w:rsidRPr="00670BDD" w:rsidRDefault="00670BDD" w:rsidP="00670BDD">
            <w:pPr>
              <w:spacing w:before="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3" w:type="dxa"/>
            <w:vMerge w:val="restart"/>
          </w:tcPr>
          <w:p w:rsidR="00670BDD" w:rsidRPr="00670BDD" w:rsidRDefault="00670BDD" w:rsidP="00670BDD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65</w:t>
            </w:r>
          </w:p>
        </w:tc>
        <w:tc>
          <w:tcPr>
            <w:tcW w:w="1275" w:type="dxa"/>
            <w:vMerge w:val="restart"/>
          </w:tcPr>
          <w:p w:rsidR="00670BDD" w:rsidRPr="00670BDD" w:rsidRDefault="00670BDD" w:rsidP="00670BDD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0,45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73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75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30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31</w:t>
            </w:r>
          </w:p>
        </w:tc>
      </w:tr>
      <w:tr w:rsidR="00670BDD" w:rsidRPr="00670BDD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69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71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34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32</w:t>
            </w:r>
          </w:p>
        </w:tc>
      </w:tr>
      <w:tr w:rsidR="00670BDD" w:rsidRPr="00670BDD" w:rsidTr="001D758A">
        <w:trPr>
          <w:trHeight w:val="369"/>
        </w:trPr>
        <w:tc>
          <w:tcPr>
            <w:tcW w:w="536" w:type="dxa"/>
            <w:vMerge w:val="restart"/>
          </w:tcPr>
          <w:p w:rsidR="00670BDD" w:rsidRPr="00670BDD" w:rsidRDefault="00670BDD" w:rsidP="00670BDD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  <w:p w:rsidR="00670BDD" w:rsidRPr="00670BDD" w:rsidRDefault="00670BDD" w:rsidP="00670BDD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1133" w:type="dxa"/>
            <w:vMerge w:val="restart"/>
          </w:tcPr>
          <w:p w:rsidR="00670BDD" w:rsidRPr="00670BDD" w:rsidRDefault="00670BDD" w:rsidP="00670BDD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1275" w:type="dxa"/>
            <w:vMerge w:val="restart"/>
          </w:tcPr>
          <w:p w:rsidR="00670BDD" w:rsidRPr="00670BDD" w:rsidRDefault="00670BDD" w:rsidP="00670BDD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0,33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</w:tr>
      <w:tr w:rsidR="00670BDD" w:rsidRPr="00670BDD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58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9" w:type="dxa"/>
          </w:tcPr>
          <w:p w:rsidR="00670BDD" w:rsidRPr="00670BDD" w:rsidRDefault="00670BDD" w:rsidP="00670BDD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670BDD" w:rsidRPr="00670BDD" w:rsidRDefault="00670BDD" w:rsidP="00670BDD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8" w:type="dxa"/>
          </w:tcPr>
          <w:p w:rsidR="00670BDD" w:rsidRPr="00670BDD" w:rsidRDefault="00670BDD" w:rsidP="00670BDD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</w:tbl>
    <w:p w:rsidR="00670BDD" w:rsidRPr="00670BDD" w:rsidRDefault="00670BDD" w:rsidP="00670BDD">
      <w:pPr>
        <w:widowControl w:val="0"/>
        <w:autoSpaceDE w:val="0"/>
        <w:autoSpaceDN w:val="0"/>
        <w:spacing w:after="0" w:line="315" w:lineRule="exact"/>
        <w:jc w:val="righ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66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lastRenderedPageBreak/>
        <w:t xml:space="preserve">Задача 5.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 число ремонтов компрессоров на осно-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данных: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количество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компрессоров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тельность межремонтного цикла – 8640 ч, межремонтный период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капитальными ремонтами – 7130 ч, между текущими –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2169</w:t>
      </w:r>
      <w:r w:rsidRPr="00670BDD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670BDD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670BDD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</w:t>
      </w:r>
      <w:r w:rsidRPr="00670BDD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720</w:t>
      </w:r>
      <w:r w:rsidRPr="00670BDD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  <w:r w:rsidRPr="00670BDD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670BDD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670BDD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670BDD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670BDD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358,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 продолжительность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смены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6.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 график ППР оборудования по данным,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приведенным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670BDD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А.2.</w:t>
      </w:r>
    </w:p>
    <w:p w:rsidR="00670BDD" w:rsidRPr="00670BDD" w:rsidRDefault="00670BDD" w:rsidP="00670BDD">
      <w:pPr>
        <w:widowControl w:val="0"/>
        <w:autoSpaceDE w:val="0"/>
        <w:autoSpaceDN w:val="0"/>
        <w:spacing w:before="1" w:after="8" w:line="240" w:lineRule="auto"/>
        <w:ind w:right="232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670BDD" w:rsidRPr="00670BDD" w:rsidTr="001D758A">
        <w:trPr>
          <w:trHeight w:val="369"/>
        </w:trPr>
        <w:tc>
          <w:tcPr>
            <w:tcW w:w="3370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Показатели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670BDD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1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9" w:lineRule="exact"/>
              <w:ind w:right="215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670BDD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2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670BDD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3</w:t>
            </w:r>
          </w:p>
        </w:tc>
      </w:tr>
      <w:tr w:rsidR="00670BDD" w:rsidRPr="00670BDD" w:rsidTr="001D758A">
        <w:trPr>
          <w:trHeight w:val="368"/>
        </w:trPr>
        <w:tc>
          <w:tcPr>
            <w:tcW w:w="3370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Оборудование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Компрессор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9" w:lineRule="exact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Сушилка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Автоклав</w:t>
            </w:r>
          </w:p>
        </w:tc>
      </w:tr>
      <w:tr w:rsidR="00670BDD" w:rsidRPr="00670BDD" w:rsidTr="001D758A">
        <w:trPr>
          <w:trHeight w:val="366"/>
        </w:trPr>
        <w:tc>
          <w:tcPr>
            <w:tcW w:w="9182" w:type="dxa"/>
            <w:gridSpan w:val="4"/>
          </w:tcPr>
          <w:p w:rsidR="00670BDD" w:rsidRPr="00670BDD" w:rsidRDefault="00670BDD" w:rsidP="00670BDD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 между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ремонтами,</w:t>
            </w:r>
            <w:r w:rsidRPr="00670BDD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670BDD" w:rsidRPr="00670BDD" w:rsidTr="001D758A">
        <w:trPr>
          <w:trHeight w:val="368"/>
        </w:trPr>
        <w:tc>
          <w:tcPr>
            <w:tcW w:w="3370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670BDD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капитальными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7130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14700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8238</w:t>
            </w:r>
          </w:p>
        </w:tc>
      </w:tr>
      <w:tr w:rsidR="00670BDD" w:rsidRPr="00670BDD" w:rsidTr="001D758A">
        <w:trPr>
          <w:trHeight w:val="368"/>
        </w:trPr>
        <w:tc>
          <w:tcPr>
            <w:tcW w:w="3370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670BDD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текущими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2160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</w:tr>
      <w:tr w:rsidR="00670BDD" w:rsidRPr="00670BDD" w:rsidTr="001D758A">
        <w:trPr>
          <w:trHeight w:val="366"/>
        </w:trPr>
        <w:tc>
          <w:tcPr>
            <w:tcW w:w="3370" w:type="dxa"/>
          </w:tcPr>
          <w:p w:rsidR="00670BDD" w:rsidRPr="00670BDD" w:rsidRDefault="00670BDD" w:rsidP="00670BDD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6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6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</w:tr>
      <w:tr w:rsidR="00670BDD" w:rsidRPr="00670BDD" w:rsidTr="001D758A">
        <w:trPr>
          <w:trHeight w:val="736"/>
        </w:trPr>
        <w:tc>
          <w:tcPr>
            <w:tcW w:w="3370" w:type="dxa"/>
          </w:tcPr>
          <w:p w:rsidR="00670BDD" w:rsidRPr="00670BDD" w:rsidRDefault="00670BDD" w:rsidP="00670BDD">
            <w:pPr>
              <w:spacing w:line="361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Фактическое</w:t>
            </w:r>
            <w:r w:rsidRPr="00670BDD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</w:p>
          <w:p w:rsidR="00670BDD" w:rsidRPr="00670BDD" w:rsidRDefault="00670BDD" w:rsidP="00670BDD">
            <w:pPr>
              <w:spacing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суток</w:t>
            </w:r>
            <w:r w:rsidRPr="00670BDD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670BDD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</w:t>
            </w:r>
            <w:r w:rsidRPr="00670BDD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before="176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358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before="176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340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before="176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335</w:t>
            </w:r>
          </w:p>
        </w:tc>
      </w:tr>
      <w:tr w:rsidR="00670BDD" w:rsidRPr="00670BDD" w:rsidTr="001D758A">
        <w:trPr>
          <w:trHeight w:val="369"/>
        </w:trPr>
        <w:tc>
          <w:tcPr>
            <w:tcW w:w="3370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  <w:r w:rsidRPr="00670BDD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смен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</w:tr>
      <w:tr w:rsidR="00670BDD" w:rsidRPr="00670BDD" w:rsidTr="001D758A">
        <w:trPr>
          <w:trHeight w:val="736"/>
        </w:trPr>
        <w:tc>
          <w:tcPr>
            <w:tcW w:w="3370" w:type="dxa"/>
          </w:tcPr>
          <w:p w:rsidR="00670BDD" w:rsidRPr="00670BDD" w:rsidRDefault="00670BDD" w:rsidP="00670BDD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Продолжительность</w:t>
            </w:r>
          </w:p>
          <w:p w:rsidR="00670BDD" w:rsidRPr="00670BDD" w:rsidRDefault="00670BDD" w:rsidP="00670BDD">
            <w:pPr>
              <w:spacing w:before="1"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рабочего</w:t>
            </w:r>
            <w:r w:rsidRPr="00670BDD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дня,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ч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</w:tr>
      <w:tr w:rsidR="00670BDD" w:rsidRPr="00670BDD" w:rsidTr="001D758A">
        <w:trPr>
          <w:trHeight w:val="368"/>
        </w:trPr>
        <w:tc>
          <w:tcPr>
            <w:tcW w:w="9182" w:type="dxa"/>
            <w:gridSpan w:val="4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670BDD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670BDD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оборудования</w:t>
            </w:r>
            <w:r w:rsidRPr="00670BDD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после</w:t>
            </w:r>
            <w:r w:rsidRPr="00670BDD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к началу</w:t>
            </w:r>
            <w:r w:rsidRPr="00670BDD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года,</w:t>
            </w:r>
            <w:r w:rsidRPr="00670BDD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670BDD" w:rsidRPr="00670BDD" w:rsidTr="001D758A">
        <w:trPr>
          <w:trHeight w:val="366"/>
        </w:trPr>
        <w:tc>
          <w:tcPr>
            <w:tcW w:w="3370" w:type="dxa"/>
          </w:tcPr>
          <w:p w:rsidR="00670BDD" w:rsidRPr="00670BDD" w:rsidRDefault="00670BDD" w:rsidP="00670BDD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670BDD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капитального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6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5310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12200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6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7310</w:t>
            </w:r>
          </w:p>
        </w:tc>
      </w:tr>
      <w:tr w:rsidR="00670BDD" w:rsidRPr="00670BDD" w:rsidTr="001D758A">
        <w:trPr>
          <w:trHeight w:val="368"/>
        </w:trPr>
        <w:tc>
          <w:tcPr>
            <w:tcW w:w="3370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670BDD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текущего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160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380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1950</w:t>
            </w:r>
          </w:p>
        </w:tc>
      </w:tr>
      <w:tr w:rsidR="00670BDD" w:rsidRPr="00670BDD" w:rsidTr="001D758A">
        <w:trPr>
          <w:trHeight w:val="368"/>
        </w:trPr>
        <w:tc>
          <w:tcPr>
            <w:tcW w:w="3370" w:type="dxa"/>
          </w:tcPr>
          <w:p w:rsidR="00670BDD" w:rsidRPr="00670BDD" w:rsidRDefault="00670BDD" w:rsidP="00670BDD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670BDD" w:rsidRPr="00670BDD" w:rsidRDefault="00670BDD" w:rsidP="00670BDD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175</w:t>
            </w:r>
          </w:p>
        </w:tc>
        <w:tc>
          <w:tcPr>
            <w:tcW w:w="1844" w:type="dxa"/>
          </w:tcPr>
          <w:p w:rsidR="00670BDD" w:rsidRPr="00670BDD" w:rsidRDefault="00670BDD" w:rsidP="00670BDD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450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spacing w:line="349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360</w:t>
            </w:r>
          </w:p>
        </w:tc>
      </w:tr>
    </w:tbl>
    <w:p w:rsidR="00670BDD" w:rsidRPr="00670BDD" w:rsidRDefault="00670BDD" w:rsidP="00670BD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1552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7.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допустимые износы деталей.</w:t>
      </w:r>
      <w:r w:rsidRPr="00670BDD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данные:</w:t>
      </w:r>
    </w:p>
    <w:p w:rsidR="00670BDD" w:rsidRPr="00670BDD" w:rsidRDefault="00670BDD" w:rsidP="00670BDD">
      <w:pPr>
        <w:widowControl w:val="0"/>
        <w:numPr>
          <w:ilvl w:val="0"/>
          <w:numId w:val="4"/>
        </w:numPr>
        <w:tabs>
          <w:tab w:val="left" w:pos="1704"/>
        </w:tabs>
        <w:autoSpaceDE w:val="0"/>
        <w:autoSpaceDN w:val="0"/>
        <w:spacing w:before="2" w:after="0" w:line="240" w:lineRule="auto"/>
        <w:ind w:right="2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670BDD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670BDD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670BDD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670BDD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670BDD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670BDD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 W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вт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=2,6·10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мм/мото-ч,</w:t>
      </w:r>
    </w:p>
    <w:p w:rsidR="00670BDD" w:rsidRPr="00670BDD" w:rsidRDefault="00670BDD" w:rsidP="00670BDD">
      <w:pPr>
        <w:widowControl w:val="0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скорость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изнашивания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пальца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W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bscript"/>
          <w:lang w:val="ru-RU"/>
          <w14:ligatures w14:val="none"/>
        </w:rPr>
        <w:t>иn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=l,4·10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autoSpaceDE w:val="0"/>
        <w:autoSpaceDN w:val="0"/>
        <w:spacing w:before="66" w:after="0" w:line="240" w:lineRule="auto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</w:t>
      </w:r>
    </w:p>
    <w:p w:rsidR="00670BDD" w:rsidRPr="00670BDD" w:rsidRDefault="00670BDD" w:rsidP="00670BDD">
      <w:pPr>
        <w:widowControl w:val="0"/>
        <w:autoSpaceDE w:val="0"/>
        <w:autoSpaceDN w:val="0"/>
        <w:spacing w:before="9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670BDD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670BDD" w:rsidRPr="00670BDD" w:rsidTr="001D758A">
        <w:trPr>
          <w:trHeight w:val="1473"/>
        </w:trPr>
        <w:tc>
          <w:tcPr>
            <w:tcW w:w="2376" w:type="dxa"/>
          </w:tcPr>
          <w:p w:rsidR="00670BDD" w:rsidRPr="00670BDD" w:rsidRDefault="00670BDD" w:rsidP="00670BDD">
            <w:pPr>
              <w:ind w:right="17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670BDD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соединений</w:t>
            </w:r>
          </w:p>
        </w:tc>
        <w:tc>
          <w:tcPr>
            <w:tcW w:w="1560" w:type="dxa"/>
          </w:tcPr>
          <w:p w:rsidR="00670BDD" w:rsidRPr="00670BDD" w:rsidRDefault="00670BDD" w:rsidP="00670BDD">
            <w:pPr>
              <w:ind w:right="175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Размеры</w:t>
            </w:r>
            <w:r w:rsidRPr="00670BDD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</w:p>
          <w:p w:rsidR="00670BDD" w:rsidRPr="00670BDD" w:rsidRDefault="00670BDD" w:rsidP="00670BDD">
            <w:pPr>
              <w:spacing w:line="368" w:lineRule="exact"/>
              <w:ind w:right="153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по чер-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тежу,</w:t>
            </w:r>
            <w:r w:rsidRPr="00670BDD">
              <w:rPr>
                <w:rFonts w:ascii="Times New Roman" w:eastAsia="Times New Roman" w:hAnsi="Times New Roman" w:cs="Times New Roman"/>
                <w:spacing w:val="-16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ind w:right="106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Начальный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зазор,</w:t>
            </w:r>
            <w:r w:rsidRPr="00670BDD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670BDD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н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670BDD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0" w:type="dxa"/>
          </w:tcPr>
          <w:p w:rsidR="00670BDD" w:rsidRPr="00670BDD" w:rsidRDefault="00670BDD" w:rsidP="00670BDD">
            <w:pPr>
              <w:ind w:right="14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Допусти-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мый зазор</w:t>
            </w:r>
            <w:r w:rsidRPr="00670BDD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670BDD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др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668" w:type="dxa"/>
          </w:tcPr>
          <w:p w:rsidR="00670BDD" w:rsidRPr="00670BDD" w:rsidRDefault="00670BDD" w:rsidP="00670BDD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Предель-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ный зазор,</w:t>
            </w:r>
            <w:r w:rsidRPr="00670BDD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670BDD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пр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670BDD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</w:tr>
      <w:tr w:rsidR="00670BDD" w:rsidRPr="00670BDD" w:rsidTr="001D758A">
        <w:trPr>
          <w:trHeight w:val="2208"/>
        </w:trPr>
        <w:tc>
          <w:tcPr>
            <w:tcW w:w="2376" w:type="dxa"/>
          </w:tcPr>
          <w:p w:rsidR="00670BDD" w:rsidRPr="00670BDD" w:rsidRDefault="00670BDD" w:rsidP="00670BDD">
            <w:pPr>
              <w:ind w:right="932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Втулка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670BDD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шестерни</w:t>
            </w:r>
          </w:p>
          <w:p w:rsidR="00670BDD" w:rsidRPr="00670BDD" w:rsidRDefault="00670BDD" w:rsidP="00670BDD">
            <w:pPr>
              <w:spacing w:before="3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670BDD" w:rsidRPr="00670BDD" w:rsidRDefault="00670BDD" w:rsidP="00670BDD">
            <w:pPr>
              <w:spacing w:line="368" w:lineRule="exact"/>
              <w:ind w:right="147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Палец</w:t>
            </w:r>
            <w:r w:rsidRPr="00670BDD">
              <w:rPr>
                <w:rFonts w:ascii="Times New Roman" w:eastAsia="Times New Roman" w:hAnsi="Times New Roman" w:cs="Times New Roman"/>
                <w:spacing w:val="-10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670BDD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шестерни</w:t>
            </w:r>
          </w:p>
        </w:tc>
        <w:tc>
          <w:tcPr>
            <w:tcW w:w="1560" w:type="dxa"/>
          </w:tcPr>
          <w:p w:rsidR="00670BDD" w:rsidRPr="00670BDD" w:rsidRDefault="00670BDD" w:rsidP="00670BDD">
            <w:pPr>
              <w:spacing w:before="275" w:line="254" w:lineRule="exact"/>
              <w:rPr>
                <w:rFonts w:ascii="Cambria Math" w:eastAsia="Times New Roman" w:hAnsi="Times New Roman" w:cs="Times New Roman"/>
                <w:sz w:val="23"/>
                <w:lang w:val="ru-RU"/>
              </w:rPr>
            </w:pPr>
            <w:r w:rsidRPr="00670BDD">
              <w:rPr>
                <w:rFonts w:ascii="Cambria Math" w:eastAsia="Times New Roman" w:hAnsi="Times New Roman" w:cs="Times New Roman"/>
                <w:w w:val="250"/>
                <w:position w:val="-14"/>
                <w:sz w:val="32"/>
                <w:lang w:val="ru-RU"/>
              </w:rPr>
              <w:t xml:space="preserve">  </w:t>
            </w:r>
            <w:r w:rsidRPr="00670BDD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 xml:space="preserve">+0,0 </w:t>
            </w:r>
            <w:r w:rsidRPr="00670BDD">
              <w:rPr>
                <w:rFonts w:ascii="Cambria Math" w:eastAsia="Times New Roman" w:hAnsi="Times New Roman" w:cs="Times New Roman"/>
                <w:spacing w:val="7"/>
                <w:w w:val="105"/>
                <w:sz w:val="23"/>
                <w:lang w:val="ru-RU"/>
              </w:rPr>
              <w:t xml:space="preserve"> </w:t>
            </w:r>
            <w:r w:rsidRPr="00670BDD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0</w:t>
            </w:r>
          </w:p>
          <w:p w:rsidR="00670BDD" w:rsidRPr="00670BDD" w:rsidRDefault="00670BDD" w:rsidP="00670BDD">
            <w:pPr>
              <w:spacing w:line="254" w:lineRule="exact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670BDD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−0,030</w:t>
            </w: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670BDD" w:rsidRPr="00670BDD" w:rsidRDefault="00670BDD" w:rsidP="00670BDD">
            <w:pPr>
              <w:spacing w:before="1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670BDD" w:rsidRPr="00670BDD" w:rsidRDefault="00670BDD" w:rsidP="00670BDD">
            <w:pPr>
              <w:spacing w:before="1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670BDD">
              <w:rPr>
                <w:rFonts w:ascii="Cambria Math" w:eastAsia="Times New Roman" w:hAnsi="Cambria Math" w:cs="Times New Roman"/>
                <w:w w:val="250"/>
                <w:position w:val="6"/>
                <w:sz w:val="32"/>
                <w:lang w:val="ru-RU"/>
              </w:rPr>
              <w:t xml:space="preserve">  </w:t>
            </w:r>
            <w:r w:rsidRPr="00670BDD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−0,012</w:t>
            </w:r>
          </w:p>
        </w:tc>
        <w:tc>
          <w:tcPr>
            <w:tcW w:w="1985" w:type="dxa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670BDD" w:rsidRPr="00670BDD" w:rsidRDefault="00670BDD" w:rsidP="00670BDD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0,040…0,082</w:t>
            </w:r>
          </w:p>
        </w:tc>
        <w:tc>
          <w:tcPr>
            <w:tcW w:w="1700" w:type="dxa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670BDD" w:rsidRPr="00670BDD" w:rsidRDefault="00670BDD" w:rsidP="00670BDD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0,180</w:t>
            </w:r>
          </w:p>
        </w:tc>
        <w:tc>
          <w:tcPr>
            <w:tcW w:w="1668" w:type="dxa"/>
          </w:tcPr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670BDD" w:rsidRPr="00670BDD" w:rsidRDefault="00670BDD" w:rsidP="00670BDD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670BDD" w:rsidRPr="00670BDD" w:rsidRDefault="00670BDD" w:rsidP="00670BDD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670BDD">
              <w:rPr>
                <w:rFonts w:ascii="Times New Roman" w:eastAsia="Times New Roman" w:hAnsi="Times New Roman" w:cs="Times New Roman"/>
                <w:sz w:val="32"/>
                <w:lang w:val="ru-RU"/>
              </w:rPr>
              <w:t>0,280</w:t>
            </w:r>
          </w:p>
        </w:tc>
      </w:tr>
    </w:tbl>
    <w:p w:rsidR="00670BDD" w:rsidRPr="00670BDD" w:rsidRDefault="00670BDD" w:rsidP="00670BD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670BDD" w:rsidRPr="00670BDD" w:rsidRDefault="00670BDD" w:rsidP="00670BDD">
      <w:pPr>
        <w:widowControl w:val="0"/>
        <w:autoSpaceDE w:val="0"/>
        <w:autoSpaceDN w:val="0"/>
        <w:spacing w:before="86" w:after="0" w:line="240" w:lineRule="auto"/>
        <w:ind w:right="80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670BDD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8.</w:t>
      </w:r>
      <w:r w:rsidRPr="00670BDD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 по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заданию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преподавателя:</w:t>
      </w:r>
    </w:p>
    <w:p w:rsidR="00670BDD" w:rsidRPr="00670BDD" w:rsidRDefault="00670BDD" w:rsidP="00670BDD">
      <w:pPr>
        <w:widowControl w:val="0"/>
        <w:numPr>
          <w:ilvl w:val="0"/>
          <w:numId w:val="3"/>
        </w:numPr>
        <w:tabs>
          <w:tab w:val="left" w:pos="1267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«Системы</w:t>
      </w:r>
      <w:r w:rsidRPr="00670BDD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нефтегазоснабжения»: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98"/>
        </w:tabs>
        <w:autoSpaceDE w:val="0"/>
        <w:autoSpaceDN w:val="0"/>
        <w:spacing w:after="0" w:line="240" w:lineRule="auto"/>
        <w:ind w:right="79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арматура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трубопроводов: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задвижка,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клапан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предохрани-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тельный, регулятор расхода;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before="1" w:after="0" w:line="240" w:lineRule="auto"/>
        <w:ind w:right="798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резервуары: вертикальный цилиндрический, горизонталь-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ный цилиндрический;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47"/>
        </w:tabs>
        <w:autoSpaceDE w:val="0"/>
        <w:autoSpaceDN w:val="0"/>
        <w:spacing w:after="0" w:line="240" w:lineRule="auto"/>
        <w:ind w:right="793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 для резервуаров: дыхательный клапан, кла-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пан гидравлический предохранительный, хлопушка, пробоотбор-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ник,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уровнемер.</w:t>
      </w:r>
    </w:p>
    <w:p w:rsidR="00670BDD" w:rsidRPr="00670BDD" w:rsidRDefault="00670BDD" w:rsidP="00670BDD">
      <w:pPr>
        <w:widowControl w:val="0"/>
        <w:numPr>
          <w:ilvl w:val="0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left="212" w:right="805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 «Транспорт и технологические машины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легковой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М1;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М2;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М3;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N1;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N2;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N3;</w:t>
      </w:r>
    </w:p>
    <w:p w:rsidR="00670BDD" w:rsidRPr="00670BDD" w:rsidRDefault="00670BDD" w:rsidP="00670BDD">
      <w:pPr>
        <w:widowControl w:val="0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autoSpaceDE w:val="0"/>
        <w:autoSpaceDN w:val="0"/>
        <w:spacing w:after="0" w:line="240" w:lineRule="auto"/>
        <w:ind w:left="212" w:right="79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«Машины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оборудование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жилищно-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коммунального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автокран;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autoSpaceDE w:val="0"/>
        <w:autoSpaceDN w:val="0"/>
        <w:spacing w:after="0" w:line="240" w:lineRule="auto"/>
        <w:ind w:right="8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поливомоечным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670BDD" w:rsidRPr="00670BDD" w:rsidRDefault="00670BDD" w:rsidP="00670BDD">
      <w:pPr>
        <w:widowControl w:val="0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autoSpaceDE w:val="0"/>
        <w:autoSpaceDN w:val="0"/>
        <w:spacing w:before="1" w:after="0" w:line="240" w:lineRule="auto"/>
        <w:ind w:right="801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подметально-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уборочным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670BDD" w:rsidRPr="00670BDD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670BDD" w:rsidRPr="00670BDD" w:rsidRDefault="00670BDD" w:rsidP="00670BDD">
      <w:pPr>
        <w:widowControl w:val="0"/>
        <w:numPr>
          <w:ilvl w:val="1"/>
          <w:numId w:val="6"/>
        </w:numPr>
        <w:tabs>
          <w:tab w:val="left" w:pos="1718"/>
        </w:tabs>
        <w:autoSpaceDE w:val="0"/>
        <w:autoSpaceDN w:val="0"/>
        <w:spacing w:before="66" w:after="0" w:line="242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машина</w:t>
      </w:r>
      <w:r w:rsidRPr="00670BDD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дорожная</w:t>
      </w:r>
      <w:r w:rsidRPr="00670BDD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комбинированная</w:t>
      </w:r>
      <w:r w:rsidRPr="00670BDD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670BDD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пескоразбрасываю-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щим оборудованием;</w:t>
      </w:r>
    </w:p>
    <w:p w:rsidR="00670BDD" w:rsidRPr="00670BDD" w:rsidRDefault="00670BDD" w:rsidP="00670BDD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1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боковой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670BDD" w:rsidRPr="00670BDD" w:rsidRDefault="00670BDD" w:rsidP="00670BDD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задней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670BDD" w:rsidRPr="00670BDD" w:rsidRDefault="00670BDD" w:rsidP="00670BDD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before="1"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центробежный;</w:t>
      </w:r>
    </w:p>
    <w:p w:rsidR="00670BDD" w:rsidRPr="00670BDD" w:rsidRDefault="00670BDD" w:rsidP="00670BDD">
      <w:pPr>
        <w:widowControl w:val="0"/>
        <w:numPr>
          <w:ilvl w:val="0"/>
          <w:numId w:val="3"/>
        </w:numPr>
        <w:tabs>
          <w:tab w:val="left" w:pos="1836"/>
        </w:tabs>
        <w:autoSpaceDE w:val="0"/>
        <w:autoSpaceDN w:val="0"/>
        <w:spacing w:after="0" w:line="367" w:lineRule="exact"/>
        <w:ind w:left="183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670BDD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«Оборудование</w:t>
      </w:r>
      <w:r w:rsidRPr="00670BDD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нефтегазопереработки»:</w:t>
      </w:r>
    </w:p>
    <w:p w:rsidR="00670BDD" w:rsidRPr="00670BDD" w:rsidRDefault="00670BDD" w:rsidP="00670BDD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вакуумная</w:t>
      </w:r>
      <w:r w:rsidRPr="00670BDD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670BDD" w:rsidRPr="00670BDD" w:rsidRDefault="00670BDD" w:rsidP="00670BDD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ректификационная</w:t>
      </w:r>
      <w:r w:rsidRPr="00670BDD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670BDD" w:rsidRPr="00670BDD" w:rsidRDefault="00670BDD" w:rsidP="00670BDD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центробежные</w:t>
      </w:r>
      <w:r w:rsidRPr="00670BDD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насосы;</w:t>
      </w:r>
    </w:p>
    <w:p w:rsidR="00670BDD" w:rsidRPr="00670BDD" w:rsidRDefault="00670BDD" w:rsidP="00670BDD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теплообменники;</w:t>
      </w:r>
    </w:p>
    <w:p w:rsidR="00670BDD" w:rsidRPr="00670BDD" w:rsidRDefault="00670BDD" w:rsidP="00670BDD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трубчатая печь;</w:t>
      </w:r>
    </w:p>
    <w:p w:rsidR="00670BDD" w:rsidRPr="00670BDD" w:rsidRDefault="00670BDD" w:rsidP="00670BDD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роторно-дисковый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экстрактор.</w:t>
      </w:r>
    </w:p>
    <w:p w:rsidR="00670BDD" w:rsidRPr="00670BDD" w:rsidRDefault="00670BDD" w:rsidP="00670BDD">
      <w:pPr>
        <w:widowControl w:val="0"/>
        <w:numPr>
          <w:ilvl w:val="0"/>
          <w:numId w:val="3"/>
        </w:numPr>
        <w:tabs>
          <w:tab w:val="left" w:pos="1867"/>
        </w:tabs>
        <w:autoSpaceDE w:val="0"/>
        <w:autoSpaceDN w:val="0"/>
        <w:spacing w:after="0" w:line="240" w:lineRule="auto"/>
        <w:ind w:left="782" w:right="23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670BDD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«Сервис</w:t>
      </w:r>
      <w:r w:rsidRPr="00670BDD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670BDD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транспортных</w:t>
      </w:r>
      <w:r w:rsidRPr="00670BDD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технологических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 хозяйства»: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погрузчик</w:t>
      </w:r>
      <w:r w:rsidRPr="00670BDD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фронтальный;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экскаватор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одноковшовый;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траншеекопатель;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бульдозер;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скрепер;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автогрейдер;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асфальтоукладчик;</w:t>
      </w:r>
    </w:p>
    <w:p w:rsidR="00670BDD" w:rsidRPr="00670BDD" w:rsidRDefault="00670BDD" w:rsidP="00670BDD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каток</w:t>
      </w:r>
      <w:r w:rsidRPr="00670BDD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вибрационный</w:t>
      </w:r>
    </w:p>
    <w:p w:rsidR="00670BDD" w:rsidRPr="00670BDD" w:rsidRDefault="00670BDD" w:rsidP="00670BDD">
      <w:pPr>
        <w:widowControl w:val="0"/>
        <w:autoSpaceDE w:val="0"/>
        <w:autoSpaceDN w:val="0"/>
        <w:spacing w:before="2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9.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 центробежного насоса весом P=250 Н вра-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щается с частотой n=4000 об/мин и имеет смещение центра тяже-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от оси вращения r=0,7 мм. Определить максимальную силу,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каждую опору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670BDD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10.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допустимую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остаточную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неуравно-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 детали весом 700 Н, приняв центростремительную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8%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2700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об/мин.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670BDD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11.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180 Н с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50 мм предполагается проводить на призмах с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670BDD" w:rsidRPr="00670BDD" w:rsidRDefault="00670BDD" w:rsidP="00670BDD">
      <w:pPr>
        <w:widowControl w:val="0"/>
        <w:autoSpaceDE w:val="0"/>
        <w:autoSpaceDN w:val="0"/>
        <w:spacing w:after="0" w:line="240" w:lineRule="auto"/>
        <w:ind w:right="3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sectPr w:rsidR="00670BDD" w:rsidRPr="00670BDD" w:rsidSect="0052223C">
          <w:pgSz w:w="11910" w:h="16840"/>
          <w:pgMar w:top="1040" w:right="900" w:bottom="1240" w:left="920" w:header="0" w:footer="1048" w:gutter="0"/>
          <w:cols w:space="720"/>
        </w:sectPr>
      </w:pPr>
      <w:r w:rsidRPr="00670BDD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5A38B3C9" wp14:editId="4C560BFF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F5DC72" id="Rectangle 6" o:spid="_x0000_s1026" style="position:absolute;margin-left:83.65pt;margin-top:37.3pt;width:450.55pt;height:18.3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ANgwIAAAQ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" stroked="f">
                <w10:wrap anchorx="page"/>
              </v:rect>
            </w:pict>
          </mc:Fallback>
        </mc:AlternateConten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ко-</w:t>
      </w:r>
      <w:r w:rsidRPr="00670BDD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ленчатого вала. Исходные данные: диаметры шеек вала: D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84,</w:t>
      </w:r>
      <w:r w:rsidRPr="00670BDD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25см,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=92,45см;</w:t>
      </w:r>
      <w:r w:rsidRPr="00670BDD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670BDD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=48,2</w:t>
      </w:r>
      <w:r w:rsidRPr="00670BDD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 b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670BDD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=52,4см.</w:t>
      </w:r>
    </w:p>
    <w:p w:rsidR="00670BDD" w:rsidRPr="00670BDD" w:rsidRDefault="00670BDD" w:rsidP="00670BD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p w:rsidR="00B07627" w:rsidRPr="00670BDD" w:rsidRDefault="00B07627">
      <w:pPr>
        <w:rPr>
          <w:lang w:val="ru-RU"/>
        </w:rPr>
      </w:pPr>
    </w:p>
    <w:sectPr w:rsidR="00B07627" w:rsidRPr="00670BDD">
      <w:footerReference w:type="even" r:id="rId9"/>
      <w:pgSz w:w="11910" w:h="16840"/>
      <w:pgMar w:top="1580" w:right="900" w:bottom="280" w:left="9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670BD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F3E637F" wp14:editId="377BB11D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670BDD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E63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74.5pt;margin-top:778.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" filled="f" stroked="f">
              <v:textbox inset="0,0,0,0">
                <w:txbxContent>
                  <w:p w:rsidR="00091D99" w:rsidRDefault="00670BDD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670BD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46854C" wp14:editId="6F746D54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670BDD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8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02.9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GnBtwIAALg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J3oacG3&#10;AgAAuA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091D99" w:rsidRDefault="00670BDD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670BD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7AC4D3" wp14:editId="65DD9D34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670BDD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C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74.5pt;margin-top:778.5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" filled="f" stroked="f">
              <v:textbox inset="0,0,0,0">
                <w:txbxContent>
                  <w:p w:rsidR="00091D99" w:rsidRDefault="00670BDD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670BD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1E4C9D5" wp14:editId="411FA01C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670BDD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E4C9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2.95pt;margin-top:778.5pt;width:18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AxvkKi3&#10;AgAAtw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091D99" w:rsidRDefault="00670BDD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670BDD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1"/>
  </w:num>
  <w:num w:numId="3">
    <w:abstractNumId w:val="23"/>
  </w:num>
  <w:num w:numId="4">
    <w:abstractNumId w:val="7"/>
  </w:num>
  <w:num w:numId="5">
    <w:abstractNumId w:val="11"/>
  </w:num>
  <w:num w:numId="6">
    <w:abstractNumId w:val="3"/>
  </w:num>
  <w:num w:numId="7">
    <w:abstractNumId w:val="8"/>
  </w:num>
  <w:num w:numId="8">
    <w:abstractNumId w:val="18"/>
  </w:num>
  <w:num w:numId="9">
    <w:abstractNumId w:val="5"/>
  </w:num>
  <w:num w:numId="10">
    <w:abstractNumId w:val="22"/>
  </w:num>
  <w:num w:numId="11">
    <w:abstractNumId w:val="19"/>
  </w:num>
  <w:num w:numId="12">
    <w:abstractNumId w:val="20"/>
  </w:num>
  <w:num w:numId="13">
    <w:abstractNumId w:val="1"/>
  </w:num>
  <w:num w:numId="14">
    <w:abstractNumId w:val="16"/>
  </w:num>
  <w:num w:numId="15">
    <w:abstractNumId w:val="0"/>
  </w:num>
  <w:num w:numId="16">
    <w:abstractNumId w:val="6"/>
  </w:num>
  <w:num w:numId="17">
    <w:abstractNumId w:val="10"/>
  </w:num>
  <w:num w:numId="18">
    <w:abstractNumId w:val="15"/>
  </w:num>
  <w:num w:numId="19">
    <w:abstractNumId w:val="13"/>
  </w:num>
  <w:num w:numId="20">
    <w:abstractNumId w:val="9"/>
  </w:num>
  <w:num w:numId="21">
    <w:abstractNumId w:val="4"/>
  </w:num>
  <w:num w:numId="22">
    <w:abstractNumId w:val="17"/>
  </w:num>
  <w:num w:numId="23">
    <w:abstractNumId w:val="12"/>
  </w:num>
  <w:num w:numId="24">
    <w:abstractNumId w:val="25"/>
  </w:num>
  <w:num w:numId="25">
    <w:abstractNumId w:val="2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61F"/>
    <w:rsid w:val="00670BDD"/>
    <w:rsid w:val="0072061F"/>
    <w:rsid w:val="00B07627"/>
    <w:rsid w:val="00B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83FC2F-2CEF-442D-A05C-4D89AB6F3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0BDD"/>
    <w:pPr>
      <w:widowControl w:val="0"/>
      <w:autoSpaceDE w:val="0"/>
      <w:autoSpaceDN w:val="0"/>
      <w:spacing w:after="0" w:line="240" w:lineRule="auto"/>
      <w:ind w:left="1242" w:right="99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paragraph" w:styleId="2">
    <w:name w:val="heading 2"/>
    <w:basedOn w:val="a"/>
    <w:link w:val="20"/>
    <w:uiPriority w:val="9"/>
    <w:unhideWhenUsed/>
    <w:qFormat/>
    <w:rsid w:val="00670BDD"/>
    <w:pPr>
      <w:widowControl w:val="0"/>
      <w:autoSpaceDE w:val="0"/>
      <w:autoSpaceDN w:val="0"/>
      <w:spacing w:after="0" w:line="240" w:lineRule="auto"/>
      <w:ind w:left="921"/>
      <w:outlineLvl w:val="1"/>
    </w:pPr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0BDD"/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670BDD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670BDD"/>
  </w:style>
  <w:style w:type="table" w:customStyle="1" w:styleId="TableNormal">
    <w:name w:val="Table Normal"/>
    <w:uiPriority w:val="2"/>
    <w:semiHidden/>
    <w:unhideWhenUsed/>
    <w:qFormat/>
    <w:rsid w:val="00670BDD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70BDD"/>
    <w:pPr>
      <w:widowControl w:val="0"/>
      <w:autoSpaceDE w:val="0"/>
      <w:autoSpaceDN w:val="0"/>
      <w:spacing w:after="0" w:line="368" w:lineRule="exact"/>
      <w:ind w:left="782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3">
    <w:name w:val="Body Text"/>
    <w:basedOn w:val="a"/>
    <w:link w:val="a4"/>
    <w:uiPriority w:val="1"/>
    <w:qFormat/>
    <w:rsid w:val="00670B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670BDD"/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5">
    <w:name w:val="Title"/>
    <w:basedOn w:val="a"/>
    <w:link w:val="a6"/>
    <w:uiPriority w:val="10"/>
    <w:qFormat/>
    <w:rsid w:val="00670BDD"/>
    <w:pPr>
      <w:widowControl w:val="0"/>
      <w:autoSpaceDE w:val="0"/>
      <w:autoSpaceDN w:val="0"/>
      <w:spacing w:after="0" w:line="240" w:lineRule="auto"/>
      <w:ind w:left="252"/>
      <w:jc w:val="center"/>
    </w:pPr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670BDD"/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paragraph" w:styleId="a7">
    <w:name w:val="List Paragraph"/>
    <w:basedOn w:val="a"/>
    <w:uiPriority w:val="1"/>
    <w:qFormat/>
    <w:rsid w:val="00670BDD"/>
    <w:pPr>
      <w:widowControl w:val="0"/>
      <w:autoSpaceDE w:val="0"/>
      <w:autoSpaceDN w:val="0"/>
      <w:spacing w:after="0" w:line="240" w:lineRule="auto"/>
      <w:ind w:left="782" w:hanging="185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670B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2112</Words>
  <Characters>12042</Characters>
  <Application>Microsoft Office Word</Application>
  <DocSecurity>0</DocSecurity>
  <Lines>100</Lines>
  <Paragraphs>28</Paragraphs>
  <ScaleCrop>false</ScaleCrop>
  <Company>diakov.net</Company>
  <LinksUpToDate>false</LinksUpToDate>
  <CharactersWithSpaces>14126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2026-01-22T09:00:00Z</dcterms:created>
  <dcterms:modified xsi:type="dcterms:W3CDTF">2026-01-22T09:03:00Z</dcterms:modified>
</cp:coreProperties>
</file>